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3A764" w14:textId="77777777" w:rsidR="00EF3D5C" w:rsidRDefault="00000000">
      <w:pPr>
        <w:spacing w:line="360" w:lineRule="auto"/>
        <w:ind w:left="643" w:hangingChars="200" w:hanging="643"/>
        <w:jc w:val="center"/>
        <w:rPr>
          <w:rFonts w:ascii="宋体" w:hAnsi="宋体" w:cs="宋体" w:hint="eastAsia"/>
          <w:b/>
          <w:bCs/>
          <w:kern w:val="0"/>
          <w:sz w:val="32"/>
          <w:szCs w:val="32"/>
          <w:shd w:val="clear" w:color="auto" w:fill="FFFFFF"/>
          <w:lang w:bidi="ar"/>
        </w:rPr>
      </w:pPr>
      <w:r>
        <w:rPr>
          <w:rFonts w:ascii="宋体" w:hAnsi="宋体" w:cs="宋体" w:hint="eastAsia"/>
          <w:b/>
          <w:bCs/>
          <w:kern w:val="0"/>
          <w:sz w:val="32"/>
          <w:szCs w:val="32"/>
          <w:shd w:val="clear" w:color="auto" w:fill="FFFFFF"/>
          <w:lang w:bidi="ar"/>
        </w:rPr>
        <w:t>汽车定点维修协议</w:t>
      </w:r>
    </w:p>
    <w:p w14:paraId="1079B326" w14:textId="77777777" w:rsidR="00EF3D5C" w:rsidRDefault="00000000">
      <w:pPr>
        <w:spacing w:line="360" w:lineRule="auto"/>
        <w:ind w:left="480" w:hangingChars="200" w:hanging="480"/>
        <w:rPr>
          <w:rFonts w:ascii="宋体" w:hAnsi="宋体" w:cs="宋体" w:hint="eastAsia"/>
          <w:kern w:val="0"/>
          <w:sz w:val="24"/>
          <w:shd w:val="clear" w:color="auto" w:fill="FFFFFF"/>
          <w:lang w:bidi="ar"/>
        </w:rPr>
      </w:pPr>
      <w:r>
        <w:rPr>
          <w:rFonts w:ascii="宋体" w:hAnsi="宋体" w:cs="宋体" w:hint="eastAsia"/>
          <w:kern w:val="0"/>
          <w:sz w:val="24"/>
          <w:shd w:val="clear" w:color="auto" w:fill="FFFFFF"/>
          <w:lang w:bidi="ar"/>
        </w:rPr>
        <w:t>甲方：老百姓大药房连锁股份有限公司</w:t>
      </w:r>
    </w:p>
    <w:p w14:paraId="27DA6A2F" w14:textId="77777777" w:rsidR="00EF3D5C" w:rsidRDefault="00000000">
      <w:pPr>
        <w:spacing w:line="360" w:lineRule="auto"/>
        <w:ind w:left="480" w:hangingChars="200" w:hanging="480"/>
        <w:rPr>
          <w:rFonts w:ascii="宋体" w:hAnsi="宋体" w:cs="宋体" w:hint="eastAsia"/>
          <w:kern w:val="0"/>
          <w:sz w:val="24"/>
          <w:shd w:val="clear" w:color="auto" w:fill="FFFFFF"/>
          <w:lang w:bidi="ar"/>
        </w:rPr>
      </w:pPr>
      <w:r>
        <w:rPr>
          <w:rFonts w:ascii="宋体" w:hAnsi="宋体" w:cs="宋体" w:hint="eastAsia"/>
          <w:kern w:val="0"/>
          <w:sz w:val="24"/>
          <w:shd w:val="clear" w:color="auto" w:fill="FFFFFF"/>
          <w:lang w:bidi="ar"/>
        </w:rPr>
        <w:t>授权委托人及联系方式：吴彩云13637486506</w:t>
      </w:r>
    </w:p>
    <w:p w14:paraId="01285B74" w14:textId="77777777" w:rsidR="00EF3D5C" w:rsidRDefault="00EF3D5C">
      <w:pPr>
        <w:spacing w:line="360" w:lineRule="auto"/>
        <w:ind w:left="480" w:hangingChars="200" w:hanging="480"/>
        <w:rPr>
          <w:rFonts w:ascii="宋体" w:hAnsi="宋体" w:cs="宋体" w:hint="eastAsia"/>
          <w:kern w:val="0"/>
          <w:sz w:val="24"/>
          <w:shd w:val="clear" w:color="auto" w:fill="FFFFFF"/>
          <w:lang w:bidi="ar"/>
        </w:rPr>
      </w:pPr>
    </w:p>
    <w:p w14:paraId="04492478" w14:textId="34685D7C" w:rsidR="00EF3D5C" w:rsidRDefault="00000000">
      <w:pPr>
        <w:spacing w:line="360" w:lineRule="auto"/>
        <w:ind w:left="480" w:hangingChars="200" w:hanging="480"/>
        <w:rPr>
          <w:rFonts w:ascii="宋体" w:hAnsi="宋体" w:cs="宋体" w:hint="eastAsia"/>
          <w:kern w:val="0"/>
          <w:sz w:val="24"/>
          <w:shd w:val="clear" w:color="auto" w:fill="FFFFFF"/>
          <w:lang w:bidi="ar"/>
        </w:rPr>
      </w:pPr>
      <w:r w:rsidRPr="00AF6254">
        <w:rPr>
          <w:rFonts w:ascii="宋体" w:hAnsi="宋体" w:cs="宋体" w:hint="eastAsia"/>
          <w:kern w:val="0"/>
          <w:sz w:val="24"/>
          <w:highlight w:val="yellow"/>
          <w:shd w:val="clear" w:color="auto" w:fill="FFFFFF"/>
          <w:lang w:bidi="ar"/>
        </w:rPr>
        <w:t>乙方：</w:t>
      </w:r>
      <w:r w:rsidR="00AF6254">
        <w:rPr>
          <w:rFonts w:ascii="宋体" w:hAnsi="宋体" w:cs="宋体" w:hint="eastAsia"/>
          <w:kern w:val="0"/>
          <w:sz w:val="24"/>
          <w:shd w:val="clear" w:color="auto" w:fill="FFFFFF"/>
          <w:lang w:bidi="ar"/>
        </w:rPr>
        <w:t xml:space="preserve"> </w:t>
      </w:r>
    </w:p>
    <w:p w14:paraId="0508D356" w14:textId="22D73005" w:rsidR="00EF3D5C" w:rsidRDefault="00000000">
      <w:pPr>
        <w:spacing w:line="480" w:lineRule="exact"/>
        <w:rPr>
          <w:rFonts w:ascii="宋体" w:hAnsi="宋体" w:cs="宋体" w:hint="eastAsia"/>
          <w:sz w:val="24"/>
          <w:szCs w:val="28"/>
        </w:rPr>
      </w:pPr>
      <w:r w:rsidRPr="00AF6254">
        <w:rPr>
          <w:rFonts w:ascii="宋体" w:hAnsi="宋体" w:cs="宋体" w:hint="eastAsia"/>
          <w:sz w:val="24"/>
          <w:szCs w:val="28"/>
          <w:highlight w:val="yellow"/>
        </w:rPr>
        <w:t>授权委托人及联系方式：</w:t>
      </w:r>
    </w:p>
    <w:p w14:paraId="3EA02AA5" w14:textId="77777777" w:rsidR="00EF3D5C" w:rsidRDefault="00EF3D5C">
      <w:pPr>
        <w:spacing w:line="360" w:lineRule="auto"/>
        <w:ind w:left="480" w:hangingChars="200" w:hanging="480"/>
        <w:rPr>
          <w:rFonts w:ascii="宋体" w:hAnsi="宋体" w:cs="宋体" w:hint="eastAsia"/>
          <w:kern w:val="0"/>
          <w:sz w:val="24"/>
          <w:shd w:val="clear" w:color="auto" w:fill="FFFFFF"/>
          <w:lang w:bidi="ar"/>
        </w:rPr>
      </w:pPr>
    </w:p>
    <w:p w14:paraId="2190D070" w14:textId="77777777" w:rsidR="00EF3D5C" w:rsidRDefault="00000000">
      <w:pPr>
        <w:spacing w:line="360" w:lineRule="auto"/>
        <w:ind w:leftChars="200" w:left="420"/>
        <w:rPr>
          <w:rFonts w:ascii="宋体" w:hAnsi="宋体" w:cs="宋体" w:hint="eastAsia"/>
          <w:sz w:val="24"/>
        </w:rPr>
      </w:pPr>
      <w:r>
        <w:rPr>
          <w:rFonts w:ascii="宋体" w:hAnsi="宋体" w:cs="宋体" w:hint="eastAsia"/>
          <w:sz w:val="24"/>
        </w:rPr>
        <w:t>甲乙双方本着互惠互利的原则，经友好协商，就甲方车辆在乙方定点维修保</w:t>
      </w:r>
    </w:p>
    <w:p w14:paraId="4B992E8E" w14:textId="77777777" w:rsidR="00EF3D5C" w:rsidRDefault="00000000">
      <w:pPr>
        <w:spacing w:line="360" w:lineRule="auto"/>
        <w:rPr>
          <w:rFonts w:ascii="宋体" w:hAnsi="宋体" w:cs="宋体" w:hint="eastAsia"/>
          <w:sz w:val="24"/>
        </w:rPr>
      </w:pPr>
      <w:r>
        <w:rPr>
          <w:rFonts w:ascii="宋体" w:hAnsi="宋体" w:cs="宋体" w:hint="eastAsia"/>
          <w:sz w:val="24"/>
        </w:rPr>
        <w:t>养事宜达成如下协议：</w:t>
      </w:r>
    </w:p>
    <w:p w14:paraId="4E9BDD92" w14:textId="77777777" w:rsidR="00EF3D5C" w:rsidRDefault="00000000">
      <w:pPr>
        <w:spacing w:line="360" w:lineRule="auto"/>
        <w:ind w:firstLineChars="200" w:firstLine="480"/>
        <w:jc w:val="left"/>
        <w:rPr>
          <w:rFonts w:ascii="宋体" w:hAnsi="宋体" w:cs="宋体" w:hint="eastAsia"/>
          <w:sz w:val="24"/>
        </w:rPr>
      </w:pPr>
      <w:r>
        <w:rPr>
          <w:rFonts w:ascii="宋体" w:hAnsi="宋体" w:cs="宋体" w:hint="eastAsia"/>
          <w:sz w:val="24"/>
        </w:rPr>
        <w:t>一、合同期限</w:t>
      </w:r>
    </w:p>
    <w:p w14:paraId="4C8FF7AA" w14:textId="4B3B6FAD" w:rsidR="00EF3D5C" w:rsidRDefault="00000000">
      <w:pPr>
        <w:spacing w:line="360" w:lineRule="auto"/>
        <w:jc w:val="left"/>
        <w:rPr>
          <w:rFonts w:ascii="宋体" w:hAnsi="宋体" w:cs="宋体" w:hint="eastAsia"/>
          <w:sz w:val="24"/>
        </w:rPr>
      </w:pPr>
      <w:r>
        <w:rPr>
          <w:rFonts w:ascii="宋体" w:hAnsi="宋体" w:cs="宋体" w:hint="eastAsia"/>
          <w:sz w:val="24"/>
        </w:rPr>
        <w:t xml:space="preserve">    自</w:t>
      </w:r>
      <w:r w:rsidR="00FD4AF8">
        <w:rPr>
          <w:rFonts w:ascii="宋体" w:hAnsi="宋体" w:cs="宋体" w:hint="eastAsia"/>
          <w:sz w:val="24"/>
        </w:rPr>
        <w:t>2025</w:t>
      </w:r>
      <w:r>
        <w:rPr>
          <w:rFonts w:ascii="宋体" w:hAnsi="宋体" w:cs="宋体" w:hint="eastAsia"/>
          <w:sz w:val="24"/>
        </w:rPr>
        <w:t>年11月01日到202</w:t>
      </w:r>
      <w:r w:rsidR="00FD4AF8">
        <w:rPr>
          <w:rFonts w:ascii="宋体" w:hAnsi="宋体" w:cs="宋体" w:hint="eastAsia"/>
          <w:sz w:val="24"/>
        </w:rPr>
        <w:t>6</w:t>
      </w:r>
      <w:r>
        <w:rPr>
          <w:rFonts w:ascii="宋体" w:hAnsi="宋体" w:cs="宋体" w:hint="eastAsia"/>
          <w:sz w:val="24"/>
        </w:rPr>
        <w:t>年10月31日，甲方将本单位大客班车在乙方定点维修保养。</w:t>
      </w:r>
    </w:p>
    <w:p w14:paraId="4A1D157D" w14:textId="77777777" w:rsidR="00EF3D5C" w:rsidRDefault="00000000">
      <w:pPr>
        <w:spacing w:line="360" w:lineRule="auto"/>
        <w:ind w:firstLineChars="200" w:firstLine="480"/>
        <w:rPr>
          <w:rFonts w:ascii="宋体" w:hAnsi="宋体" w:cs="宋体" w:hint="eastAsia"/>
          <w:sz w:val="24"/>
        </w:rPr>
      </w:pPr>
      <w:r>
        <w:rPr>
          <w:rFonts w:ascii="宋体" w:hAnsi="宋体" w:cs="宋体" w:hint="eastAsia"/>
          <w:sz w:val="24"/>
        </w:rPr>
        <w:t>二、甲方确保送修车辆手续齐全、合法有效，因车辆手续问题发生的一切后果由甲方负责；</w:t>
      </w:r>
    </w:p>
    <w:p w14:paraId="58CE495B" w14:textId="66ACCC58" w:rsidR="00EF3D5C" w:rsidRDefault="00000000">
      <w:pPr>
        <w:spacing w:line="360" w:lineRule="auto"/>
        <w:ind w:left="120"/>
        <w:rPr>
          <w:rFonts w:ascii="宋体" w:hAnsi="宋体" w:cs="宋体" w:hint="eastAsia"/>
          <w:sz w:val="24"/>
        </w:rPr>
      </w:pPr>
      <w:r>
        <w:rPr>
          <w:rFonts w:ascii="宋体" w:hAnsi="宋体" w:cs="宋体" w:hint="eastAsia"/>
          <w:sz w:val="24"/>
        </w:rPr>
        <w:t xml:space="preserve">   三、车辆维修范围：车辆日常维护、二级维护、汽车小修和专项修理、24小时救援以及相关汽车维修的服务；</w:t>
      </w:r>
    </w:p>
    <w:p w14:paraId="7CE105F1" w14:textId="77777777" w:rsidR="00EF3D5C" w:rsidRDefault="00000000">
      <w:pPr>
        <w:spacing w:line="360" w:lineRule="auto"/>
        <w:ind w:firstLineChars="200" w:firstLine="480"/>
        <w:jc w:val="left"/>
        <w:rPr>
          <w:rFonts w:ascii="宋体" w:hAnsi="宋体" w:cs="宋体" w:hint="eastAsia"/>
          <w:sz w:val="24"/>
        </w:rPr>
      </w:pPr>
      <w:r>
        <w:rPr>
          <w:rFonts w:ascii="宋体" w:hAnsi="宋体" w:cs="宋体" w:hint="eastAsia"/>
          <w:sz w:val="24"/>
        </w:rPr>
        <w:t>四、结算方式：</w:t>
      </w:r>
      <w:r>
        <w:rPr>
          <w:rFonts w:ascii="宋体" w:hAnsi="宋体" w:cs="宋体" w:hint="eastAsia"/>
          <w:sz w:val="24"/>
        </w:rPr>
        <w:br/>
        <w:t xml:space="preserve">    1、每次服务维修完工、检验合格后，甲方按照乙方的维修流程在《车辆维修登记表》签字确认；</w:t>
      </w:r>
    </w:p>
    <w:p w14:paraId="5FADDF3E" w14:textId="77777777" w:rsidR="00EF3D5C" w:rsidRDefault="00000000">
      <w:pPr>
        <w:spacing w:line="360" w:lineRule="auto"/>
        <w:ind w:firstLineChars="200" w:firstLine="480"/>
        <w:jc w:val="left"/>
        <w:rPr>
          <w:rFonts w:ascii="宋体" w:hAnsi="宋体" w:cs="宋体" w:hint="eastAsia"/>
          <w:sz w:val="24"/>
        </w:rPr>
      </w:pPr>
      <w:r>
        <w:rPr>
          <w:rFonts w:ascii="宋体" w:hAnsi="宋体" w:cs="宋体" w:hint="eastAsia"/>
          <w:sz w:val="24"/>
        </w:rPr>
        <w:t>2、每月5日前乙方将上月的《车辆维修登记表》汇总，并开具维修发票送到甲方（发票为增值税专票，税点13%）；</w:t>
      </w:r>
    </w:p>
    <w:p w14:paraId="2C5A2E8F" w14:textId="77777777" w:rsidR="00EF3D5C" w:rsidRDefault="00000000">
      <w:pPr>
        <w:spacing w:line="360" w:lineRule="auto"/>
        <w:ind w:firstLineChars="200" w:firstLine="480"/>
        <w:jc w:val="left"/>
        <w:rPr>
          <w:rFonts w:ascii="宋体" w:hAnsi="宋体" w:cs="宋体" w:hint="eastAsia"/>
          <w:sz w:val="24"/>
        </w:rPr>
      </w:pPr>
      <w:r>
        <w:rPr>
          <w:rFonts w:ascii="宋体" w:hAnsi="宋体" w:cs="宋体" w:hint="eastAsia"/>
          <w:sz w:val="24"/>
        </w:rPr>
        <w:t>3、甲方收到乙方发票并核对无异议后，5个工作日将款支付到乙方账户；</w:t>
      </w:r>
    </w:p>
    <w:p w14:paraId="1AB8E00B" w14:textId="77777777" w:rsidR="00EF3D5C" w:rsidRDefault="00000000">
      <w:pPr>
        <w:spacing w:line="360" w:lineRule="auto"/>
        <w:ind w:firstLineChars="200" w:firstLine="480"/>
        <w:jc w:val="left"/>
        <w:rPr>
          <w:rFonts w:ascii="宋体" w:hAnsi="宋体" w:cs="宋体" w:hint="eastAsia"/>
          <w:sz w:val="24"/>
        </w:rPr>
      </w:pPr>
      <w:r>
        <w:rPr>
          <w:rFonts w:ascii="宋体" w:hAnsi="宋体" w:cs="宋体" w:hint="eastAsia"/>
          <w:sz w:val="24"/>
        </w:rPr>
        <w:t>4、开票信息</w:t>
      </w:r>
    </w:p>
    <w:p w14:paraId="4177D366" w14:textId="77777777" w:rsidR="00EF3D5C" w:rsidRDefault="00000000">
      <w:pPr>
        <w:spacing w:line="360" w:lineRule="auto"/>
        <w:ind w:firstLineChars="600" w:firstLine="1265"/>
        <w:jc w:val="left"/>
        <w:rPr>
          <w:rFonts w:ascii="宋体" w:hAnsi="宋体" w:cs="宋体" w:hint="eastAsia"/>
          <w:b/>
          <w:bCs/>
          <w:szCs w:val="21"/>
        </w:rPr>
      </w:pPr>
      <w:r>
        <w:rPr>
          <w:rFonts w:ascii="宋体" w:hAnsi="宋体" w:cs="宋体" w:hint="eastAsia"/>
          <w:b/>
          <w:bCs/>
          <w:szCs w:val="21"/>
          <w:lang w:val="zh-CN"/>
        </w:rPr>
        <w:t>甲方：</w:t>
      </w:r>
      <w:r>
        <w:rPr>
          <w:rFonts w:ascii="宋体" w:hAnsi="宋体" w:cs="宋体" w:hint="eastAsia"/>
          <w:b/>
          <w:bCs/>
          <w:szCs w:val="21"/>
        </w:rPr>
        <w:t xml:space="preserve">老百姓大药房连锁股份有限公司        </w:t>
      </w:r>
    </w:p>
    <w:p w14:paraId="2CF5BBE2" w14:textId="77777777" w:rsidR="00EF3D5C" w:rsidRDefault="00000000">
      <w:pPr>
        <w:spacing w:line="360" w:lineRule="auto"/>
        <w:ind w:firstLineChars="600" w:firstLine="1265"/>
        <w:jc w:val="left"/>
        <w:rPr>
          <w:rFonts w:ascii="宋体" w:hAnsi="宋体" w:cs="宋体" w:hint="eastAsia"/>
          <w:b/>
          <w:bCs/>
          <w:szCs w:val="21"/>
        </w:rPr>
      </w:pPr>
      <w:r>
        <w:rPr>
          <w:rFonts w:ascii="宋体" w:hAnsi="宋体" w:cs="宋体" w:hint="eastAsia"/>
          <w:b/>
          <w:bCs/>
          <w:szCs w:val="21"/>
          <w:lang w:val="zh-CN"/>
        </w:rPr>
        <w:t>单位名称：</w:t>
      </w:r>
      <w:r>
        <w:rPr>
          <w:rFonts w:ascii="宋体" w:hAnsi="宋体" w:cs="宋体" w:hint="eastAsia"/>
          <w:b/>
          <w:bCs/>
          <w:szCs w:val="21"/>
        </w:rPr>
        <w:t xml:space="preserve"> 老百姓大药房连锁股份有限公司                               </w:t>
      </w:r>
    </w:p>
    <w:p w14:paraId="6A35A00C" w14:textId="77777777" w:rsidR="00EF3D5C" w:rsidRDefault="00000000">
      <w:pPr>
        <w:spacing w:line="360" w:lineRule="auto"/>
        <w:ind w:firstLineChars="600" w:firstLine="1265"/>
        <w:jc w:val="left"/>
        <w:rPr>
          <w:rFonts w:ascii="宋体" w:hAnsi="宋体" w:cs="宋体" w:hint="eastAsia"/>
          <w:b/>
          <w:bCs/>
          <w:szCs w:val="21"/>
        </w:rPr>
      </w:pPr>
      <w:r>
        <w:rPr>
          <w:rFonts w:ascii="宋体" w:hAnsi="宋体" w:cs="宋体" w:hint="eastAsia"/>
          <w:b/>
          <w:bCs/>
          <w:szCs w:val="21"/>
        </w:rPr>
        <w:t xml:space="preserve">统一社会信用代码：9143 0000 7828 5387 5C      </w:t>
      </w:r>
    </w:p>
    <w:p w14:paraId="2649C91F" w14:textId="77777777" w:rsidR="00EF3D5C" w:rsidRDefault="00000000">
      <w:pPr>
        <w:spacing w:line="360" w:lineRule="auto"/>
        <w:ind w:firstLineChars="600" w:firstLine="1265"/>
        <w:jc w:val="left"/>
        <w:rPr>
          <w:rFonts w:ascii="宋体" w:hAnsi="宋体" w:cs="宋体" w:hint="eastAsia"/>
          <w:b/>
          <w:bCs/>
          <w:szCs w:val="21"/>
        </w:rPr>
      </w:pPr>
      <w:r>
        <w:rPr>
          <w:rFonts w:ascii="宋体" w:hAnsi="宋体" w:cs="宋体" w:hint="eastAsia"/>
          <w:b/>
          <w:bCs/>
          <w:szCs w:val="21"/>
          <w:lang w:val="zh-CN"/>
        </w:rPr>
        <w:t>开户行：</w:t>
      </w:r>
      <w:r>
        <w:rPr>
          <w:rFonts w:ascii="宋体" w:hAnsi="宋体" w:cs="宋体" w:hint="eastAsia"/>
          <w:b/>
          <w:bCs/>
          <w:szCs w:val="21"/>
        </w:rPr>
        <w:t xml:space="preserve"> 中国建设银行股份有限公司长沙秀峰支行              </w:t>
      </w:r>
    </w:p>
    <w:p w14:paraId="77B57F27" w14:textId="5B9D7DA7" w:rsidR="00EF3D5C" w:rsidRDefault="00A14826">
      <w:pPr>
        <w:spacing w:line="360" w:lineRule="auto"/>
        <w:ind w:firstLineChars="600" w:firstLine="1265"/>
        <w:jc w:val="left"/>
        <w:rPr>
          <w:rFonts w:ascii="宋体" w:hAnsi="宋体" w:cs="宋体" w:hint="eastAsia"/>
          <w:b/>
          <w:bCs/>
          <w:szCs w:val="21"/>
        </w:rPr>
      </w:pPr>
      <w:r>
        <w:rPr>
          <w:rFonts w:ascii="宋体" w:hAnsi="宋体" w:cs="宋体" w:hint="eastAsia"/>
          <w:b/>
          <w:bCs/>
          <w:szCs w:val="21"/>
        </w:rPr>
        <w:t>账 号： 4300 1590 0610 5250 1284</w:t>
      </w:r>
    </w:p>
    <w:p w14:paraId="37327857" w14:textId="77777777" w:rsidR="000A508A" w:rsidRDefault="000A508A">
      <w:pPr>
        <w:spacing w:line="360" w:lineRule="auto"/>
        <w:ind w:firstLineChars="600" w:firstLine="1265"/>
        <w:jc w:val="left"/>
        <w:rPr>
          <w:rFonts w:ascii="宋体" w:hAnsi="宋体" w:cs="宋体" w:hint="eastAsia"/>
          <w:b/>
          <w:bCs/>
          <w:szCs w:val="21"/>
        </w:rPr>
      </w:pPr>
    </w:p>
    <w:p w14:paraId="08DBF3A8" w14:textId="61687E7E" w:rsidR="00EF3D5C" w:rsidRDefault="00000000">
      <w:pPr>
        <w:spacing w:line="360" w:lineRule="auto"/>
        <w:ind w:firstLineChars="100" w:firstLine="211"/>
        <w:jc w:val="left"/>
        <w:rPr>
          <w:rFonts w:ascii="宋体" w:hAnsi="宋体" w:cs="宋体" w:hint="eastAsia"/>
          <w:b/>
          <w:bCs/>
          <w:szCs w:val="21"/>
        </w:rPr>
      </w:pPr>
      <w:r>
        <w:rPr>
          <w:rFonts w:ascii="宋体" w:hAnsi="宋体" w:cs="宋体" w:hint="eastAsia"/>
          <w:b/>
          <w:bCs/>
          <w:szCs w:val="21"/>
        </w:rPr>
        <w:lastRenderedPageBreak/>
        <w:t xml:space="preserve">          </w:t>
      </w:r>
      <w:r w:rsidRPr="00B63DA0">
        <w:rPr>
          <w:rFonts w:ascii="宋体" w:hAnsi="宋体" w:cs="宋体" w:hint="eastAsia"/>
          <w:b/>
          <w:bCs/>
          <w:szCs w:val="21"/>
          <w:highlight w:val="yellow"/>
        </w:rPr>
        <w:t>乙方：</w:t>
      </w:r>
      <w:r>
        <w:rPr>
          <w:rFonts w:ascii="宋体" w:hAnsi="宋体" w:cs="宋体" w:hint="eastAsia"/>
          <w:b/>
          <w:bCs/>
          <w:szCs w:val="21"/>
        </w:rPr>
        <w:t xml:space="preserve"> </w:t>
      </w:r>
    </w:p>
    <w:p w14:paraId="791F2A80" w14:textId="00C98224" w:rsidR="00EF3D5C" w:rsidRPr="00B63DA0" w:rsidRDefault="00000000">
      <w:pPr>
        <w:spacing w:line="360" w:lineRule="auto"/>
        <w:ind w:firstLineChars="600" w:firstLine="1265"/>
        <w:jc w:val="left"/>
        <w:rPr>
          <w:rFonts w:ascii="宋体" w:hAnsi="宋体" w:cs="宋体" w:hint="eastAsia"/>
          <w:b/>
          <w:bCs/>
          <w:szCs w:val="21"/>
          <w:highlight w:val="yellow"/>
        </w:rPr>
      </w:pPr>
      <w:r w:rsidRPr="00B63DA0">
        <w:rPr>
          <w:rFonts w:ascii="宋体" w:hAnsi="宋体" w:cs="宋体" w:hint="eastAsia"/>
          <w:b/>
          <w:bCs/>
          <w:szCs w:val="21"/>
          <w:highlight w:val="yellow"/>
          <w:lang w:val="zh-CN"/>
        </w:rPr>
        <w:t>单位名称：</w:t>
      </w:r>
      <w:r w:rsidRPr="00B63DA0">
        <w:rPr>
          <w:rFonts w:ascii="宋体" w:hAnsi="宋体" w:cs="宋体" w:hint="eastAsia"/>
          <w:b/>
          <w:bCs/>
          <w:szCs w:val="21"/>
          <w:highlight w:val="yellow"/>
        </w:rPr>
        <w:t xml:space="preserve"> </w:t>
      </w:r>
    </w:p>
    <w:p w14:paraId="3BAE72BA" w14:textId="4D9254CD" w:rsidR="00EF3D5C" w:rsidRPr="00B63DA0" w:rsidRDefault="00000000">
      <w:pPr>
        <w:spacing w:line="360" w:lineRule="auto"/>
        <w:ind w:firstLineChars="600" w:firstLine="1265"/>
        <w:jc w:val="left"/>
        <w:rPr>
          <w:rFonts w:ascii="宋体" w:hAnsi="宋体" w:cs="宋体" w:hint="eastAsia"/>
          <w:b/>
          <w:bCs/>
          <w:szCs w:val="21"/>
          <w:highlight w:val="yellow"/>
        </w:rPr>
      </w:pPr>
      <w:r w:rsidRPr="00B63DA0">
        <w:rPr>
          <w:rFonts w:ascii="宋体" w:hAnsi="宋体" w:cs="宋体" w:hint="eastAsia"/>
          <w:b/>
          <w:bCs/>
          <w:szCs w:val="21"/>
          <w:highlight w:val="yellow"/>
        </w:rPr>
        <w:t xml:space="preserve">统一社会信用代码： </w:t>
      </w:r>
    </w:p>
    <w:p w14:paraId="2E7417B9" w14:textId="01CC1F62" w:rsidR="00EF3D5C" w:rsidRPr="00B63DA0" w:rsidRDefault="00000000">
      <w:pPr>
        <w:spacing w:line="360" w:lineRule="auto"/>
        <w:ind w:firstLineChars="600" w:firstLine="1265"/>
        <w:jc w:val="left"/>
        <w:rPr>
          <w:rFonts w:ascii="宋体" w:hAnsi="宋体" w:cs="宋体" w:hint="eastAsia"/>
          <w:b/>
          <w:bCs/>
          <w:szCs w:val="21"/>
          <w:highlight w:val="yellow"/>
        </w:rPr>
      </w:pPr>
      <w:r w:rsidRPr="00B63DA0">
        <w:rPr>
          <w:rFonts w:ascii="宋体" w:hAnsi="宋体" w:cs="宋体" w:hint="eastAsia"/>
          <w:b/>
          <w:bCs/>
          <w:szCs w:val="21"/>
          <w:highlight w:val="yellow"/>
          <w:lang w:val="zh-CN"/>
        </w:rPr>
        <w:t>开户行：</w:t>
      </w:r>
      <w:r w:rsidRPr="00B63DA0">
        <w:rPr>
          <w:rFonts w:ascii="宋体" w:hAnsi="宋体" w:cs="宋体" w:hint="eastAsia"/>
          <w:b/>
          <w:bCs/>
          <w:szCs w:val="21"/>
          <w:highlight w:val="yellow"/>
        </w:rPr>
        <w:t xml:space="preserve">   </w:t>
      </w:r>
    </w:p>
    <w:p w14:paraId="36BED8FE" w14:textId="1039A7F3" w:rsidR="00EF3D5C" w:rsidRDefault="00127D9A">
      <w:pPr>
        <w:spacing w:line="360" w:lineRule="auto"/>
        <w:ind w:firstLineChars="600" w:firstLine="1265"/>
        <w:jc w:val="left"/>
        <w:rPr>
          <w:rFonts w:ascii="宋体" w:hAnsi="宋体" w:cs="宋体" w:hint="eastAsia"/>
          <w:b/>
          <w:bCs/>
          <w:szCs w:val="21"/>
        </w:rPr>
      </w:pPr>
      <w:r>
        <w:rPr>
          <w:rFonts w:ascii="宋体" w:hAnsi="宋体" w:cs="宋体" w:hint="eastAsia"/>
          <w:b/>
          <w:bCs/>
          <w:szCs w:val="21"/>
          <w:highlight w:val="yellow"/>
        </w:rPr>
        <w:t>账</w:t>
      </w:r>
      <w:r w:rsidRPr="00B63DA0">
        <w:rPr>
          <w:rFonts w:ascii="宋体" w:hAnsi="宋体" w:cs="宋体" w:hint="eastAsia"/>
          <w:b/>
          <w:bCs/>
          <w:szCs w:val="21"/>
          <w:highlight w:val="yellow"/>
        </w:rPr>
        <w:t xml:space="preserve"> 号：</w:t>
      </w:r>
      <w:r>
        <w:rPr>
          <w:rFonts w:ascii="宋体" w:hAnsi="宋体" w:cs="宋体" w:hint="eastAsia"/>
          <w:b/>
          <w:bCs/>
          <w:szCs w:val="21"/>
        </w:rPr>
        <w:t xml:space="preserve">  </w:t>
      </w:r>
    </w:p>
    <w:p w14:paraId="5297585F" w14:textId="77777777" w:rsidR="00EF3D5C" w:rsidRDefault="00000000">
      <w:pPr>
        <w:spacing w:line="360" w:lineRule="auto"/>
        <w:ind w:firstLineChars="200" w:firstLine="480"/>
        <w:jc w:val="left"/>
        <w:rPr>
          <w:rFonts w:ascii="宋体" w:hAnsi="宋体" w:cs="宋体" w:hint="eastAsia"/>
          <w:sz w:val="24"/>
        </w:rPr>
      </w:pPr>
      <w:r>
        <w:rPr>
          <w:rFonts w:ascii="宋体" w:hAnsi="宋体" w:cs="宋体" w:hint="eastAsia"/>
          <w:sz w:val="24"/>
        </w:rPr>
        <w:t>五、服务质量承诺</w:t>
      </w:r>
    </w:p>
    <w:p w14:paraId="13261506" w14:textId="77777777" w:rsidR="00EF3D5C" w:rsidRDefault="00000000">
      <w:pPr>
        <w:spacing w:line="360" w:lineRule="auto"/>
        <w:ind w:firstLineChars="200" w:firstLine="480"/>
        <w:jc w:val="left"/>
        <w:rPr>
          <w:rFonts w:ascii="宋体" w:hAnsi="宋体" w:cs="宋体" w:hint="eastAsia"/>
          <w:sz w:val="24"/>
        </w:rPr>
      </w:pPr>
      <w:r>
        <w:rPr>
          <w:rFonts w:ascii="宋体" w:hAnsi="宋体" w:cs="宋体" w:hint="eastAsia"/>
          <w:sz w:val="24"/>
        </w:rPr>
        <w:t>1、按照交通部《机动车维修管理规定》 第三十七条规定执行：整车大修或大件更换的质量保证期为车辆行驶20000公里或100日；二级维护的质量保证期为车辆行驶5000公里或30日；一级维护小修专项修理的质量保证期为车辆行驶2000公里或10日。</w:t>
      </w:r>
    </w:p>
    <w:p w14:paraId="370138DC" w14:textId="77777777" w:rsidR="00EF3D5C" w:rsidRDefault="00000000">
      <w:pPr>
        <w:spacing w:line="360" w:lineRule="auto"/>
        <w:ind w:firstLineChars="200" w:firstLine="480"/>
        <w:jc w:val="left"/>
        <w:rPr>
          <w:rFonts w:ascii="宋体" w:hAnsi="宋体" w:cs="宋体" w:hint="eastAsia"/>
          <w:sz w:val="24"/>
        </w:rPr>
      </w:pPr>
      <w:r>
        <w:rPr>
          <w:rFonts w:ascii="宋体" w:hAnsi="宋体" w:cs="宋体" w:hint="eastAsia"/>
          <w:sz w:val="24"/>
        </w:rPr>
        <w:t>2、在质量保证期内，甲方车辆凡因乙方维修质量而引起的返修、抛锚等情况，均由乙方给予免费返修或救援，由于甲方操作不当等自身原因引起的损坏除外。</w:t>
      </w:r>
    </w:p>
    <w:p w14:paraId="22D7B568" w14:textId="3743A639" w:rsidR="00EF3D5C" w:rsidRDefault="008D2F4D">
      <w:pPr>
        <w:spacing w:line="360" w:lineRule="auto"/>
        <w:ind w:firstLineChars="200" w:firstLine="480"/>
        <w:jc w:val="left"/>
        <w:rPr>
          <w:rFonts w:ascii="宋体" w:hAnsi="宋体" w:cs="宋体" w:hint="eastAsia"/>
          <w:sz w:val="24"/>
        </w:rPr>
      </w:pPr>
      <w:r>
        <w:rPr>
          <w:rFonts w:ascii="宋体" w:hAnsi="宋体" w:cs="宋体" w:hint="eastAsia"/>
          <w:sz w:val="24"/>
        </w:rPr>
        <w:t>3、乙方为甲方提供24小时的救援维修服务；</w:t>
      </w:r>
    </w:p>
    <w:p w14:paraId="6F51018A" w14:textId="77777777" w:rsidR="008D2F4D" w:rsidRDefault="00000000" w:rsidP="008D2F4D">
      <w:pPr>
        <w:spacing w:line="360" w:lineRule="auto"/>
        <w:ind w:firstLineChars="200" w:firstLine="480"/>
        <w:jc w:val="left"/>
        <w:rPr>
          <w:rFonts w:ascii="宋体" w:hAnsi="宋体" w:cs="宋体" w:hint="eastAsia"/>
          <w:sz w:val="24"/>
        </w:rPr>
      </w:pPr>
      <w:r w:rsidRPr="008D2F4D">
        <w:rPr>
          <w:rFonts w:ascii="宋体" w:hAnsi="宋体" w:cs="宋体" w:hint="eastAsia"/>
          <w:sz w:val="24"/>
          <w:highlight w:val="yellow"/>
        </w:rPr>
        <w:t>救援热线电话：</w:t>
      </w:r>
    </w:p>
    <w:p w14:paraId="50DA98FF" w14:textId="4D8480E0" w:rsidR="00EF3D5C" w:rsidRDefault="00000000" w:rsidP="008D2F4D">
      <w:pPr>
        <w:spacing w:line="360" w:lineRule="auto"/>
        <w:ind w:firstLineChars="200" w:firstLine="480"/>
        <w:jc w:val="left"/>
        <w:rPr>
          <w:rFonts w:ascii="宋体" w:hAnsi="宋体" w:cs="宋体" w:hint="eastAsia"/>
          <w:sz w:val="24"/>
        </w:rPr>
      </w:pPr>
      <w:r>
        <w:rPr>
          <w:rFonts w:ascii="宋体" w:hAnsi="宋体" w:cs="宋体" w:hint="eastAsia"/>
          <w:sz w:val="24"/>
        </w:rPr>
        <w:t>本合同未尽事宜，甲乙双方应通过协商解决，无法协商解决的，由甲方所在地人民法院提起诉讼解决。</w:t>
      </w:r>
    </w:p>
    <w:p w14:paraId="6D2C5CC7" w14:textId="77777777" w:rsidR="00EF3D5C" w:rsidRDefault="00000000">
      <w:pPr>
        <w:numPr>
          <w:ilvl w:val="0"/>
          <w:numId w:val="1"/>
        </w:numPr>
        <w:spacing w:line="360" w:lineRule="auto"/>
        <w:ind w:firstLineChars="200" w:firstLine="480"/>
        <w:jc w:val="left"/>
        <w:rPr>
          <w:rFonts w:ascii="宋体" w:hAnsi="宋体" w:cs="宋体" w:hint="eastAsia"/>
          <w:sz w:val="24"/>
        </w:rPr>
      </w:pPr>
      <w:r>
        <w:rPr>
          <w:rFonts w:ascii="宋体" w:hAnsi="宋体" w:cs="宋体" w:hint="eastAsia"/>
          <w:sz w:val="24"/>
        </w:rPr>
        <w:t>除本合同另有约定外，甲乙双方中一方违反本合同约定的，需赔偿另一方因此造成的损失。</w:t>
      </w:r>
    </w:p>
    <w:p w14:paraId="70AB9F1B" w14:textId="0E35EE87" w:rsidR="00EF3D5C" w:rsidRDefault="00000000">
      <w:pPr>
        <w:spacing w:line="360" w:lineRule="auto"/>
        <w:ind w:firstLineChars="200" w:firstLine="480"/>
        <w:jc w:val="left"/>
        <w:rPr>
          <w:rFonts w:ascii="宋体" w:hAnsi="宋体" w:cs="宋体" w:hint="eastAsia"/>
          <w:sz w:val="24"/>
        </w:rPr>
      </w:pPr>
      <w:r>
        <w:rPr>
          <w:rFonts w:ascii="宋体" w:hAnsi="宋体" w:cs="宋体" w:hint="eastAsia"/>
          <w:sz w:val="24"/>
        </w:rPr>
        <w:t>附件</w:t>
      </w:r>
      <w:r w:rsidR="00295D03">
        <w:rPr>
          <w:rFonts w:ascii="宋体" w:hAnsi="宋体" w:cs="宋体" w:hint="eastAsia"/>
          <w:sz w:val="24"/>
        </w:rPr>
        <w:t>1</w:t>
      </w:r>
      <w:r>
        <w:rPr>
          <w:rFonts w:ascii="宋体" w:hAnsi="宋体" w:cs="宋体" w:hint="eastAsia"/>
          <w:sz w:val="24"/>
        </w:rPr>
        <w:t>：二级保养</w:t>
      </w:r>
    </w:p>
    <w:p w14:paraId="0303BCCF" w14:textId="44EC160E" w:rsidR="00EF3D5C" w:rsidRDefault="00000000">
      <w:pPr>
        <w:spacing w:line="360" w:lineRule="auto"/>
        <w:ind w:firstLineChars="200" w:firstLine="480"/>
        <w:jc w:val="left"/>
        <w:rPr>
          <w:rFonts w:ascii="宋体" w:hAnsi="宋体" w:cs="宋体" w:hint="eastAsia"/>
          <w:sz w:val="24"/>
        </w:rPr>
      </w:pPr>
      <w:r>
        <w:rPr>
          <w:rFonts w:ascii="宋体" w:hAnsi="宋体" w:cs="宋体" w:hint="eastAsia"/>
          <w:sz w:val="24"/>
        </w:rPr>
        <w:t>附件</w:t>
      </w:r>
      <w:r w:rsidR="00A57433">
        <w:rPr>
          <w:rFonts w:ascii="宋体" w:hAnsi="宋体" w:cs="宋体" w:hint="eastAsia"/>
          <w:sz w:val="24"/>
        </w:rPr>
        <w:t>2</w:t>
      </w:r>
      <w:r>
        <w:rPr>
          <w:rFonts w:ascii="宋体" w:hAnsi="宋体" w:cs="宋体" w:hint="eastAsia"/>
          <w:sz w:val="24"/>
        </w:rPr>
        <w:t>：阳光承诺书</w:t>
      </w:r>
    </w:p>
    <w:p w14:paraId="416EF730" w14:textId="792B247C" w:rsidR="00EF3D5C" w:rsidRDefault="00000000">
      <w:pPr>
        <w:spacing w:line="480" w:lineRule="exact"/>
        <w:ind w:left="5520" w:hangingChars="2300" w:hanging="5520"/>
        <w:rPr>
          <w:rFonts w:ascii="宋体" w:hAnsi="宋体" w:cs="宋体" w:hint="eastAsia"/>
          <w:sz w:val="24"/>
          <w:szCs w:val="28"/>
        </w:rPr>
      </w:pPr>
      <w:r>
        <w:rPr>
          <w:rFonts w:ascii="宋体" w:hAnsi="宋体" w:cs="宋体" w:hint="eastAsia"/>
          <w:sz w:val="24"/>
          <w:szCs w:val="28"/>
        </w:rPr>
        <w:t>甲  方：老百姓大药房连锁股份有限公司    乙方：</w:t>
      </w:r>
      <w:bookmarkStart w:id="0" w:name="OLE_LINK1"/>
      <w:r w:rsidR="006F2E4F">
        <w:rPr>
          <w:rFonts w:ascii="宋体" w:hAnsi="宋体" w:cs="宋体" w:hint="eastAsia"/>
          <w:sz w:val="24"/>
          <w:szCs w:val="28"/>
        </w:rPr>
        <w:t xml:space="preserve"> </w:t>
      </w:r>
    </w:p>
    <w:bookmarkEnd w:id="0"/>
    <w:p w14:paraId="590DC9CD" w14:textId="77777777" w:rsidR="00EF3D5C" w:rsidRDefault="00000000">
      <w:pPr>
        <w:spacing w:line="480" w:lineRule="exact"/>
        <w:ind w:firstLineChars="300" w:firstLine="720"/>
        <w:rPr>
          <w:rFonts w:ascii="宋体" w:hAnsi="宋体" w:cs="宋体" w:hint="eastAsia"/>
          <w:sz w:val="24"/>
          <w:szCs w:val="28"/>
        </w:rPr>
      </w:pPr>
      <w:r>
        <w:rPr>
          <w:rFonts w:ascii="宋体" w:hAnsi="宋体" w:cs="宋体" w:hint="eastAsia"/>
          <w:sz w:val="24"/>
          <w:szCs w:val="28"/>
        </w:rPr>
        <w:t>（盖章）                               （盖章）</w:t>
      </w:r>
    </w:p>
    <w:p w14:paraId="01039465" w14:textId="77777777" w:rsidR="00EF3D5C" w:rsidRDefault="00000000">
      <w:pPr>
        <w:spacing w:line="480" w:lineRule="exact"/>
        <w:rPr>
          <w:rFonts w:ascii="宋体" w:hAnsi="宋体" w:cs="宋体" w:hint="eastAsia"/>
          <w:sz w:val="24"/>
          <w:szCs w:val="28"/>
        </w:rPr>
      </w:pPr>
      <w:r>
        <w:rPr>
          <w:rFonts w:ascii="宋体" w:hAnsi="宋体" w:cs="宋体" w:hint="eastAsia"/>
          <w:sz w:val="24"/>
          <w:szCs w:val="28"/>
        </w:rPr>
        <w:t>委托代理人（签字）：                   委托代理人（签字）：</w:t>
      </w:r>
    </w:p>
    <w:p w14:paraId="01608EC8" w14:textId="77777777" w:rsidR="00EF3D5C" w:rsidRDefault="00000000">
      <w:pPr>
        <w:spacing w:line="480" w:lineRule="exact"/>
        <w:rPr>
          <w:rFonts w:ascii="宋体" w:hAnsi="宋体" w:cs="宋体" w:hint="eastAsia"/>
          <w:sz w:val="24"/>
          <w:szCs w:val="28"/>
        </w:rPr>
      </w:pPr>
      <w:r>
        <w:rPr>
          <w:rFonts w:ascii="宋体" w:hAnsi="宋体" w:cs="宋体" w:hint="eastAsia"/>
          <w:sz w:val="24"/>
          <w:szCs w:val="28"/>
        </w:rPr>
        <w:t>签订时间：    年   月   日            签订时间：    年   月    日</w:t>
      </w:r>
    </w:p>
    <w:p w14:paraId="65E1D2DA" w14:textId="77777777" w:rsidR="008115E4" w:rsidRDefault="008115E4">
      <w:pPr>
        <w:tabs>
          <w:tab w:val="left" w:pos="840"/>
        </w:tabs>
        <w:spacing w:line="360" w:lineRule="auto"/>
        <w:jc w:val="left"/>
        <w:rPr>
          <w:rFonts w:ascii="宋体" w:hAnsi="宋体" w:cs="宋体" w:hint="eastAsia"/>
          <w:b/>
          <w:color w:val="000000"/>
          <w:sz w:val="24"/>
        </w:rPr>
      </w:pPr>
    </w:p>
    <w:p w14:paraId="22794940" w14:textId="77777777" w:rsidR="008115E4" w:rsidRDefault="008115E4">
      <w:pPr>
        <w:tabs>
          <w:tab w:val="left" w:pos="840"/>
        </w:tabs>
        <w:spacing w:line="360" w:lineRule="auto"/>
        <w:jc w:val="left"/>
        <w:rPr>
          <w:rFonts w:ascii="宋体" w:hAnsi="宋体" w:cs="宋体" w:hint="eastAsia"/>
          <w:b/>
          <w:color w:val="000000"/>
          <w:sz w:val="24"/>
        </w:rPr>
      </w:pPr>
    </w:p>
    <w:p w14:paraId="58F76F38" w14:textId="77777777" w:rsidR="008115E4" w:rsidRDefault="008115E4">
      <w:pPr>
        <w:tabs>
          <w:tab w:val="left" w:pos="840"/>
        </w:tabs>
        <w:spacing w:line="360" w:lineRule="auto"/>
        <w:jc w:val="left"/>
        <w:rPr>
          <w:rFonts w:ascii="宋体" w:hAnsi="宋体" w:cs="宋体" w:hint="eastAsia"/>
          <w:b/>
          <w:color w:val="000000"/>
          <w:sz w:val="24"/>
        </w:rPr>
      </w:pPr>
    </w:p>
    <w:p w14:paraId="70E80D5D" w14:textId="77777777" w:rsidR="008115E4" w:rsidRDefault="008115E4">
      <w:pPr>
        <w:tabs>
          <w:tab w:val="left" w:pos="840"/>
        </w:tabs>
        <w:spacing w:line="360" w:lineRule="auto"/>
        <w:jc w:val="left"/>
        <w:rPr>
          <w:rFonts w:ascii="宋体" w:hAnsi="宋体" w:cs="宋体" w:hint="eastAsia"/>
          <w:b/>
          <w:color w:val="000000"/>
          <w:sz w:val="24"/>
        </w:rPr>
      </w:pPr>
    </w:p>
    <w:p w14:paraId="4411F677" w14:textId="399B559F" w:rsidR="00EF3D5C" w:rsidRDefault="00000000">
      <w:pPr>
        <w:tabs>
          <w:tab w:val="left" w:pos="840"/>
        </w:tabs>
        <w:spacing w:line="360" w:lineRule="auto"/>
        <w:jc w:val="left"/>
        <w:rPr>
          <w:rFonts w:ascii="宋体" w:hAnsi="宋体" w:cs="宋体" w:hint="eastAsia"/>
          <w:b/>
          <w:color w:val="000000"/>
          <w:sz w:val="24"/>
        </w:rPr>
      </w:pPr>
      <w:r>
        <w:rPr>
          <w:rFonts w:ascii="宋体" w:hAnsi="宋体" w:cs="宋体" w:hint="eastAsia"/>
          <w:b/>
          <w:color w:val="000000"/>
          <w:sz w:val="24"/>
        </w:rPr>
        <w:lastRenderedPageBreak/>
        <w:t>附件</w:t>
      </w:r>
      <w:r w:rsidR="00641CD5">
        <w:rPr>
          <w:rFonts w:ascii="宋体" w:hAnsi="宋体" w:cs="宋体" w:hint="eastAsia"/>
          <w:b/>
          <w:color w:val="000000"/>
          <w:sz w:val="24"/>
        </w:rPr>
        <w:t>一</w:t>
      </w:r>
      <w:r>
        <w:rPr>
          <w:rFonts w:ascii="宋体" w:hAnsi="宋体" w:cs="宋体" w:hint="eastAsia"/>
          <w:b/>
          <w:color w:val="000000"/>
          <w:sz w:val="24"/>
        </w:rPr>
        <w:t>：二级保养</w:t>
      </w:r>
    </w:p>
    <w:p w14:paraId="00291325" w14:textId="77777777" w:rsidR="00EF3D5C" w:rsidRDefault="00000000">
      <w:pPr>
        <w:ind w:firstLineChars="1100" w:firstLine="2650"/>
        <w:rPr>
          <w:rFonts w:ascii="宋体" w:hAnsi="宋体" w:cs="宋体" w:hint="eastAsia"/>
          <w:b/>
          <w:bCs/>
          <w:sz w:val="24"/>
        </w:rPr>
      </w:pPr>
      <w:r>
        <w:rPr>
          <w:rFonts w:ascii="宋体" w:hAnsi="宋体" w:cs="宋体" w:hint="eastAsia"/>
          <w:b/>
          <w:bCs/>
          <w:sz w:val="24"/>
        </w:rPr>
        <w:t>二级保养</w:t>
      </w:r>
    </w:p>
    <w:p w14:paraId="436B9B27" w14:textId="29A988AB" w:rsidR="00EF3D5C" w:rsidRDefault="00000000">
      <w:pPr>
        <w:rPr>
          <w:rFonts w:ascii="宋体" w:hAnsi="宋体" w:cs="宋体" w:hint="eastAsia"/>
          <w:sz w:val="24"/>
        </w:rPr>
      </w:pPr>
      <w:r>
        <w:rPr>
          <w:rFonts w:ascii="宋体" w:hAnsi="宋体" w:cs="宋体" w:hint="eastAsia"/>
          <w:sz w:val="24"/>
        </w:rPr>
        <w:t xml:space="preserve">  </w:t>
      </w:r>
      <w:r w:rsidR="003E40AC">
        <w:rPr>
          <w:rFonts w:ascii="宋体" w:hAnsi="宋体" w:cs="宋体" w:hint="eastAsia"/>
          <w:b/>
          <w:bCs/>
          <w:sz w:val="24"/>
        </w:rPr>
        <w:t>一</w:t>
      </w:r>
      <w:r>
        <w:rPr>
          <w:rFonts w:ascii="宋体" w:hAnsi="宋体" w:cs="宋体" w:hint="eastAsia"/>
          <w:sz w:val="24"/>
        </w:rPr>
        <w:t xml:space="preserve">、车辆检测与维修根据车辆报修项目、运行技术状况，以及使用车辆诊断仪等相关仪器设备进行整车全面检测与检修，确定车辆所有故障。如有故障码则参考《K8C维修手册》内容解决。注意车辆的性能、声音的变化以及用于指示需要检修的直观预兆 。 </w:t>
      </w:r>
    </w:p>
    <w:p w14:paraId="122BFBC4" w14:textId="4BFB905D" w:rsidR="00EF3D5C" w:rsidRDefault="00886250">
      <w:pPr>
        <w:ind w:firstLineChars="100" w:firstLine="240"/>
        <w:rPr>
          <w:rFonts w:ascii="宋体" w:hAnsi="宋体" w:cs="宋体" w:hint="eastAsia"/>
          <w:sz w:val="24"/>
        </w:rPr>
      </w:pPr>
      <w:r>
        <w:rPr>
          <w:rFonts w:ascii="宋体" w:hAnsi="宋体" w:cs="宋体" w:hint="eastAsia"/>
          <w:sz w:val="24"/>
        </w:rPr>
        <w:t>二、检查冷却系统（1）检查水泵和散热器水泵，外观检查水泵泵体和外壳有无裂纹或损伤。（2）检查风扇轮毂轴，检查是否可以灵活转动。（3）检查冷却水管无破损、无老化，接头无渗漏。</w:t>
      </w:r>
    </w:p>
    <w:p w14:paraId="3C664474" w14:textId="784493D5" w:rsidR="00EF3D5C" w:rsidRDefault="00000000">
      <w:pPr>
        <w:ind w:firstLineChars="100" w:firstLine="240"/>
        <w:rPr>
          <w:rFonts w:ascii="宋体" w:hAnsi="宋体" w:cs="宋体" w:hint="eastAsia"/>
          <w:sz w:val="24"/>
        </w:rPr>
      </w:pPr>
      <w:r>
        <w:rPr>
          <w:rFonts w:ascii="宋体" w:hAnsi="宋体" w:cs="宋体" w:hint="eastAsia"/>
          <w:sz w:val="24"/>
        </w:rPr>
        <w:t xml:space="preserve"> </w:t>
      </w:r>
      <w:r w:rsidR="00886250">
        <w:rPr>
          <w:rFonts w:ascii="宋体" w:hAnsi="宋体" w:cs="宋体" w:hint="eastAsia"/>
          <w:sz w:val="24"/>
        </w:rPr>
        <w:t>三</w:t>
      </w:r>
      <w:r>
        <w:rPr>
          <w:rFonts w:ascii="宋体" w:hAnsi="宋体" w:cs="宋体" w:hint="eastAsia"/>
          <w:sz w:val="24"/>
        </w:rPr>
        <w:t xml:space="preserve">、检查转向系统（1）转向系统各部件之间的连接、紧固情况。（2）检查转向横拉杆，每次调整转向横拉杆应重新校准前束（0—2mm）。（3）检查转向节衬套与主销。（4）检查转向电机，打开后舱盖，检查转向电机的螺栓是否紧固、各接插件是否接插稳固。上高压电检查转向电机运行时是否有异响。（5）更换液压油，检查转向液是否在最大值及最小值之间。 </w:t>
      </w:r>
    </w:p>
    <w:p w14:paraId="3A5CDD19" w14:textId="400088CD" w:rsidR="00EF3D5C" w:rsidRDefault="00886250">
      <w:pPr>
        <w:ind w:firstLineChars="100" w:firstLine="240"/>
        <w:rPr>
          <w:rFonts w:ascii="宋体" w:hAnsi="宋体" w:cs="宋体" w:hint="eastAsia"/>
          <w:sz w:val="24"/>
        </w:rPr>
      </w:pPr>
      <w:r>
        <w:rPr>
          <w:rFonts w:ascii="宋体" w:hAnsi="宋体" w:cs="宋体" w:hint="eastAsia"/>
          <w:sz w:val="24"/>
        </w:rPr>
        <w:t xml:space="preserve">四、检查前桥轮毂，拆下免维护轮毂的加油塞，检查磁性盖上是否有鉄屑，更换润滑油（85W/90齿轮油）。 </w:t>
      </w:r>
    </w:p>
    <w:p w14:paraId="179AE273" w14:textId="0F1E1B46" w:rsidR="00EF3D5C" w:rsidRDefault="00886250">
      <w:pPr>
        <w:ind w:firstLineChars="100" w:firstLine="240"/>
        <w:rPr>
          <w:rFonts w:ascii="宋体" w:hAnsi="宋体" w:cs="宋体" w:hint="eastAsia"/>
          <w:sz w:val="24"/>
        </w:rPr>
      </w:pPr>
      <w:r>
        <w:rPr>
          <w:rFonts w:ascii="宋体" w:hAnsi="宋体" w:cs="宋体" w:hint="eastAsia"/>
          <w:sz w:val="24"/>
        </w:rPr>
        <w:t>五、检查动力电机总成及后桥总成（1）检查驱动电机转动是否灵活，电机轴是否损伤。（2）更换后桥差速器齿轮油，并检查清理通气孔。（3）驱动电机轴承更换高温润滑脂，补充量20克。</w:t>
      </w:r>
    </w:p>
    <w:p w14:paraId="2BEE0B81" w14:textId="1D407442" w:rsidR="00EF3D5C" w:rsidRDefault="00886250">
      <w:pPr>
        <w:ind w:firstLineChars="100" w:firstLine="240"/>
        <w:rPr>
          <w:rFonts w:ascii="宋体" w:hAnsi="宋体" w:cs="宋体" w:hint="eastAsia"/>
          <w:sz w:val="24"/>
        </w:rPr>
      </w:pPr>
      <w:r>
        <w:rPr>
          <w:rFonts w:ascii="宋体" w:hAnsi="宋体" w:cs="宋体" w:hint="eastAsia"/>
          <w:sz w:val="24"/>
        </w:rPr>
        <w:t>六、检查底盘集中润滑。（1）检查主、分油管有无固定好，有无断裂，特别注意检查与活动范围较大的润滑点连接的分油管有无出现拉断、折弯、磨穿等现象。润滑系统中有无漏油。（2）检查各润滑点是否都有油脂溢出。清除油泵装置上各缝隙中、定量分配器外表及管路上的污垢，润滑点上外渗的油污也应清除干净。（3）检查油泵和分配器的螺栓连接有无松动。（4）检查油泵油箱中的存油</w:t>
      </w:r>
    </w:p>
    <w:p w14:paraId="663C1067" w14:textId="737A85A7" w:rsidR="00EF3D5C" w:rsidRDefault="00000000">
      <w:pPr>
        <w:ind w:firstLineChars="100" w:firstLine="240"/>
        <w:rPr>
          <w:rFonts w:ascii="宋体" w:hAnsi="宋体" w:cs="宋体" w:hint="eastAsia"/>
          <w:sz w:val="24"/>
        </w:rPr>
      </w:pPr>
      <w:r>
        <w:rPr>
          <w:rFonts w:ascii="宋体" w:hAnsi="宋体" w:cs="宋体" w:hint="eastAsia"/>
          <w:sz w:val="24"/>
        </w:rPr>
        <w:t xml:space="preserve"> </w:t>
      </w:r>
      <w:r w:rsidR="00886250">
        <w:rPr>
          <w:rFonts w:ascii="宋体" w:hAnsi="宋体" w:cs="宋体" w:hint="eastAsia"/>
          <w:sz w:val="24"/>
        </w:rPr>
        <w:t>七</w:t>
      </w:r>
      <w:r>
        <w:rPr>
          <w:rFonts w:ascii="宋体" w:hAnsi="宋体" w:cs="宋体" w:hint="eastAsia"/>
          <w:sz w:val="24"/>
        </w:rPr>
        <w:t>、检查盘式制动器（1）清洁盘式制动器表面泥沙（不可用压缩空气或高压设备清洗制动器）（2）检查制动盘 （3）检查卡钳 （4）检查内外摩擦片与制动盘之间的间隙 （5）检查内外摩擦片有效厚度 （6）检查盘式制动器报警装置、线束及插头是否完好有效，断开报警线插头观察仪表是否显示报警。 （7）检查导套及导套防尘罩 （8）检查间隙调整机构运行是否正常。</w:t>
      </w:r>
    </w:p>
    <w:p w14:paraId="294E36A1" w14:textId="54896498" w:rsidR="00EF3D5C" w:rsidRDefault="00000000">
      <w:pPr>
        <w:ind w:firstLineChars="100" w:firstLine="240"/>
        <w:rPr>
          <w:rFonts w:ascii="宋体" w:hAnsi="宋体" w:cs="宋体" w:hint="eastAsia"/>
          <w:sz w:val="24"/>
        </w:rPr>
      </w:pPr>
      <w:r>
        <w:rPr>
          <w:rFonts w:ascii="宋体" w:hAnsi="宋体" w:cs="宋体" w:hint="eastAsia"/>
          <w:sz w:val="24"/>
        </w:rPr>
        <w:t xml:space="preserve"> </w:t>
      </w:r>
      <w:r w:rsidR="00886250">
        <w:rPr>
          <w:rFonts w:ascii="宋体" w:hAnsi="宋体" w:cs="宋体" w:hint="eastAsia"/>
          <w:sz w:val="24"/>
        </w:rPr>
        <w:t>八</w:t>
      </w:r>
      <w:r>
        <w:rPr>
          <w:rFonts w:ascii="宋体" w:hAnsi="宋体" w:cs="宋体" w:hint="eastAsia"/>
          <w:sz w:val="24"/>
        </w:rPr>
        <w:t>、检查制动气路（1）制动总泵检查应无漏气、发卡、回位慢等现象。各连接机构牢固可靠，开口销齐全有效无磨损.（2）快放阀、继动阀检查应无漏气，发卡，排气慢等，安装牢固，检查手控制阀、单向阀、回路保护阀等应工作正常，灵活，无漏气、失效现象。（3）检查调压阀、安全阀、干燥器应无漏气，在气压达到0.8MPa以上时自动排气，排气后仪表显示前后制动气压在0.8MPa左右，否则应进行调整、拆修。（4）更换干燥瓶滤芯。（5）检查储气筒及制动管路，储气筒应安装牢固，无漏气、无锈蚀，排水阀齐全有效。制动管路应连接可靠，畅通不漏气，固定牢固。（6）检查电子空压连接螺栓紧固牢靠。加注电子空压机润滑脂。外表应无漏油、漏水、漏气现象。（7）更换空气压缩机空气滤芯。</w:t>
      </w:r>
    </w:p>
    <w:p w14:paraId="389297F4" w14:textId="30985F1E" w:rsidR="00EF3D5C" w:rsidRDefault="00886250">
      <w:pPr>
        <w:ind w:firstLineChars="100" w:firstLine="240"/>
        <w:rPr>
          <w:rFonts w:ascii="宋体" w:hAnsi="宋体" w:cs="宋体" w:hint="eastAsia"/>
          <w:sz w:val="24"/>
        </w:rPr>
      </w:pPr>
      <w:r>
        <w:rPr>
          <w:rFonts w:ascii="宋体" w:hAnsi="宋体" w:cs="宋体" w:hint="eastAsia"/>
          <w:sz w:val="24"/>
        </w:rPr>
        <w:t>九、检查钢板无断裂各部悬挂支架螺栓、螺母紧固可靠。</w:t>
      </w:r>
    </w:p>
    <w:p w14:paraId="6ADC40D5" w14:textId="40379D3F" w:rsidR="00EF3D5C" w:rsidRDefault="00000000">
      <w:pPr>
        <w:ind w:firstLineChars="100" w:firstLine="240"/>
        <w:rPr>
          <w:rFonts w:ascii="宋体" w:hAnsi="宋体" w:cs="宋体" w:hint="eastAsia"/>
          <w:sz w:val="24"/>
        </w:rPr>
      </w:pPr>
      <w:r>
        <w:rPr>
          <w:rFonts w:ascii="宋体" w:hAnsi="宋体" w:cs="宋体" w:hint="eastAsia"/>
          <w:sz w:val="24"/>
        </w:rPr>
        <w:t>十、检查轮胎。检查外胎测量花纹深度，花纹深度≤1.5mm时应及时更换。气门嘴和芯是否完好。给轮胎充气至标准气压。检查轮辋: 轮辋不应有裂损。</w:t>
      </w:r>
    </w:p>
    <w:p w14:paraId="1EB01960" w14:textId="5CBE1D9C" w:rsidR="00EF3D5C" w:rsidRDefault="00000000">
      <w:pPr>
        <w:ind w:firstLineChars="100" w:firstLine="240"/>
        <w:rPr>
          <w:rFonts w:ascii="宋体" w:hAnsi="宋体" w:cs="宋体" w:hint="eastAsia"/>
          <w:sz w:val="24"/>
        </w:rPr>
      </w:pPr>
      <w:r>
        <w:rPr>
          <w:rFonts w:ascii="宋体" w:hAnsi="宋体" w:cs="宋体" w:hint="eastAsia"/>
          <w:sz w:val="24"/>
        </w:rPr>
        <w:t>十</w:t>
      </w:r>
      <w:r w:rsidR="0014650A">
        <w:rPr>
          <w:rFonts w:ascii="宋体" w:hAnsi="宋体" w:cs="宋体" w:hint="eastAsia"/>
          <w:sz w:val="24"/>
        </w:rPr>
        <w:t>一</w:t>
      </w:r>
      <w:r>
        <w:rPr>
          <w:rFonts w:ascii="宋体" w:hAnsi="宋体" w:cs="宋体" w:hint="eastAsia"/>
          <w:sz w:val="24"/>
        </w:rPr>
        <w:t>、检查低压电器电路。（1）检测DC输出电压，测量输出电压在27V左右。（2）检查线束: 顶棚、仪表台、前舱配电盒、底盘和后舱、后舱配电盒处各线</w:t>
      </w:r>
      <w:r>
        <w:rPr>
          <w:rFonts w:ascii="宋体" w:hAnsi="宋体" w:cs="宋体" w:hint="eastAsia"/>
          <w:sz w:val="24"/>
        </w:rPr>
        <w:lastRenderedPageBreak/>
        <w:t xml:space="preserve">束应无松散、老化、破损或裸露，线束包扎固定牢固，线束布置不与运动件有摩擦干涉，不与油管包扎在一起，远离热源100mm以上（如过近应加装防护措施）。（3）配电箱检查: 打开各相应的舱门（高压配电箱、空压机控制器、DC、后舱配电盒、仪表配电盒），检查或紧固所有电器原件的接插件、电源开关、继电器、保险，确保接触良好。（4）检查全车灯光、雨刮齐全有效。（5）仪表检查: 上高压电后，检查水温表、气压表、电压表等仪表齐全、有效，仪表显示清晰、指示准确，仪表盘面清洁。 </w:t>
      </w:r>
    </w:p>
    <w:p w14:paraId="64CA443A" w14:textId="6DFEC343" w:rsidR="00EF3D5C" w:rsidRDefault="00000000">
      <w:pPr>
        <w:ind w:firstLineChars="100" w:firstLine="240"/>
        <w:rPr>
          <w:rFonts w:ascii="宋体" w:hAnsi="宋体" w:cs="宋体" w:hint="eastAsia"/>
          <w:sz w:val="24"/>
        </w:rPr>
      </w:pPr>
      <w:r>
        <w:rPr>
          <w:rFonts w:ascii="宋体" w:hAnsi="宋体" w:cs="宋体" w:hint="eastAsia"/>
          <w:sz w:val="24"/>
        </w:rPr>
        <w:t>十</w:t>
      </w:r>
      <w:r w:rsidR="0014650A">
        <w:rPr>
          <w:rFonts w:ascii="宋体" w:hAnsi="宋体" w:cs="宋体" w:hint="eastAsia"/>
          <w:sz w:val="24"/>
        </w:rPr>
        <w:t>二</w:t>
      </w:r>
      <w:r>
        <w:rPr>
          <w:rFonts w:ascii="宋体" w:hAnsi="宋体" w:cs="宋体" w:hint="eastAsia"/>
          <w:sz w:val="24"/>
        </w:rPr>
        <w:t xml:space="preserve">、D2车身 1车身骨架无开裂、脱焊，喷刷防锈漆。2检查座椅、扶手 3检查内装饰板 4.车身边仓锁扣完好，有效，出厂时必须锁好。  </w:t>
      </w:r>
    </w:p>
    <w:p w14:paraId="3EA8426E" w14:textId="77ECCB71" w:rsidR="00EF3D5C" w:rsidRDefault="00000000">
      <w:pPr>
        <w:ind w:firstLineChars="100" w:firstLine="240"/>
        <w:rPr>
          <w:rFonts w:ascii="宋体" w:hAnsi="宋体" w:cs="宋体" w:hint="eastAsia"/>
          <w:sz w:val="24"/>
        </w:rPr>
      </w:pPr>
      <w:r>
        <w:rPr>
          <w:rFonts w:ascii="宋体" w:hAnsi="宋体" w:cs="宋体" w:hint="eastAsia"/>
          <w:sz w:val="24"/>
        </w:rPr>
        <w:t>十</w:t>
      </w:r>
      <w:r w:rsidR="006C5DFB">
        <w:rPr>
          <w:rFonts w:ascii="宋体" w:hAnsi="宋体" w:cs="宋体" w:hint="eastAsia"/>
          <w:sz w:val="24"/>
        </w:rPr>
        <w:t>三</w:t>
      </w:r>
      <w:r>
        <w:rPr>
          <w:rFonts w:ascii="宋体" w:hAnsi="宋体" w:cs="宋体" w:hint="eastAsia"/>
          <w:sz w:val="24"/>
        </w:rPr>
        <w:t>、如在保养过程中发现问题另行结算。</w:t>
      </w:r>
    </w:p>
    <w:p w14:paraId="58095C3D" w14:textId="77777777" w:rsidR="00EF3D5C" w:rsidRDefault="00000000">
      <w:pPr>
        <w:ind w:firstLineChars="1100" w:firstLine="2650"/>
        <w:rPr>
          <w:rFonts w:ascii="宋体" w:hAnsi="宋体" w:cs="宋体" w:hint="eastAsia"/>
          <w:sz w:val="24"/>
        </w:rPr>
      </w:pPr>
      <w:r>
        <w:rPr>
          <w:rFonts w:ascii="宋体" w:hAnsi="宋体" w:cs="宋体" w:hint="eastAsia"/>
          <w:b/>
          <w:bCs/>
          <w:sz w:val="24"/>
        </w:rPr>
        <w:t>技术标准</w:t>
      </w:r>
      <w:r>
        <w:rPr>
          <w:rFonts w:ascii="宋体" w:hAnsi="宋体" w:cs="宋体" w:hint="eastAsia"/>
          <w:sz w:val="24"/>
        </w:rPr>
        <w:t xml:space="preserve"> </w:t>
      </w:r>
    </w:p>
    <w:p w14:paraId="7A2467AC" w14:textId="77777777" w:rsidR="00EF3D5C" w:rsidRDefault="00000000">
      <w:pPr>
        <w:rPr>
          <w:rFonts w:ascii="宋体" w:hAnsi="宋体" w:cs="宋体" w:hint="eastAsia"/>
          <w:sz w:val="24"/>
        </w:rPr>
      </w:pPr>
      <w:r>
        <w:rPr>
          <w:rFonts w:ascii="宋体" w:hAnsi="宋体" w:cs="宋体" w:hint="eastAsia"/>
          <w:sz w:val="24"/>
        </w:rPr>
        <w:t>车辆检测与维修根据车辆报修项目、运行技术状况，以及使用车辆诊断仪等相关仪器设备进行整车全面检测与检修，确定车辆所有故障。如有故障码则参考《K8V1维修手册》内容解决。 注意车辆的性能、声音的变化以及用于指示需要检修的直观预兆。</w:t>
      </w:r>
    </w:p>
    <w:p w14:paraId="61AA37AE" w14:textId="77777777" w:rsidR="00EF3D5C" w:rsidRDefault="00000000">
      <w:pPr>
        <w:numPr>
          <w:ilvl w:val="0"/>
          <w:numId w:val="2"/>
        </w:numPr>
        <w:rPr>
          <w:rFonts w:ascii="宋体" w:hAnsi="宋体" w:cs="宋体" w:hint="eastAsia"/>
          <w:sz w:val="24"/>
        </w:rPr>
      </w:pPr>
      <w:r>
        <w:rPr>
          <w:rFonts w:ascii="宋体" w:hAnsi="宋体" w:cs="宋体" w:hint="eastAsia"/>
          <w:sz w:val="24"/>
        </w:rPr>
        <w:t>检查冷却系统。（水泵和散热器） 1.检查水泵: 外观检查水泵泵体和外壳有无裂纹或损伤。 用手转动水泵轴、检查叶轮和轴承能否灵活转动、有无异响。 2.检查风扇，用手抓住风扇叶左右拨动，检查是否有摇晃窜动，检视风扇叶有无变形、裂纹、刮碰风罩及散热片。用手转动风扇轮毂轴，检查是否可以灵活转动。测量风扇轮毂轴的轴向间隙。</w:t>
      </w:r>
    </w:p>
    <w:p w14:paraId="5A26F456" w14:textId="77777777" w:rsidR="00EF3D5C" w:rsidRDefault="00000000">
      <w:pPr>
        <w:numPr>
          <w:ilvl w:val="0"/>
          <w:numId w:val="2"/>
        </w:numPr>
        <w:rPr>
          <w:rFonts w:ascii="宋体" w:hAnsi="宋体" w:cs="宋体" w:hint="eastAsia"/>
          <w:sz w:val="24"/>
        </w:rPr>
      </w:pPr>
      <w:r>
        <w:rPr>
          <w:rFonts w:ascii="宋体" w:hAnsi="宋体" w:cs="宋体" w:hint="eastAsia"/>
          <w:sz w:val="24"/>
        </w:rPr>
        <w:t>转向系统检查。1.检查转向系统各部件之间的连接、紧固情况。转向横拉杆两端的球头是否松旷，如果松旷表明球头已磨损需更换。2.检查横拉杆是否开裂变形和损伤，并进行更换。 每次调整转向横拉杆应重新校准前束。3.检查转向节衬套与主销，在未拆轮胎前先撬动车轮检查转向节衬套与主销的配合松旷程度。 检查转向节衬套不松旷（撬动车轮，在轮胎下侧面中心测量摆动量不超过5mm，其相当于转向节衬套与主销配合间隙不超过0.20mm ）。如果存在松旷现象，拆卸主销和主销轴承。4.转向电机检查，打开后舱盖，检查转向电机的螺栓是否紧固、各接插件是否接插稳固。5.上高压电检查转向电机运行时是否有异响。并更换液压油，转向液添加至最大值及最小值之间。</w:t>
      </w:r>
    </w:p>
    <w:p w14:paraId="23787730" w14:textId="77777777" w:rsidR="00EF3D5C" w:rsidRDefault="00000000">
      <w:pPr>
        <w:numPr>
          <w:ilvl w:val="0"/>
          <w:numId w:val="2"/>
        </w:numPr>
        <w:rPr>
          <w:rFonts w:ascii="宋体" w:hAnsi="宋体" w:cs="宋体" w:hint="eastAsia"/>
          <w:sz w:val="24"/>
        </w:rPr>
      </w:pPr>
      <w:r>
        <w:rPr>
          <w:rFonts w:ascii="宋体" w:hAnsi="宋体" w:cs="宋体" w:hint="eastAsia"/>
          <w:sz w:val="24"/>
        </w:rPr>
        <w:t>驱动总成及前后桥检查。1.检查前桥，拆下免维护轮毂的加油塞，检查磁性盖上是否有鉄屑，更换85W/90齿轮油。2.后桥驱动总成齿轮油每次二级保养需更换80W-90齿轮油，如无法对加注量进行测量，可直接加油至加油孔下缘为准。3.检查各轮边驱动桥通气阀，将通气阀拆下清洗，并检查通气阀及通气孔是否堵塞，如发生堵塞则需更换后在安装。</w:t>
      </w:r>
    </w:p>
    <w:p w14:paraId="5F812E26" w14:textId="77777777" w:rsidR="00EF3D5C" w:rsidRDefault="00000000">
      <w:pPr>
        <w:numPr>
          <w:ilvl w:val="0"/>
          <w:numId w:val="2"/>
        </w:numPr>
        <w:rPr>
          <w:rFonts w:ascii="宋体" w:hAnsi="宋体" w:cs="宋体" w:hint="eastAsia"/>
          <w:sz w:val="24"/>
        </w:rPr>
      </w:pPr>
      <w:r>
        <w:rPr>
          <w:rFonts w:ascii="宋体" w:hAnsi="宋体" w:cs="宋体" w:hint="eastAsia"/>
          <w:sz w:val="24"/>
        </w:rPr>
        <w:t>检查底盘集中润滑系统 1.检查集中润滑系统中有无漏油。2.检查主、分油管有无固定好，有无断裂，检查与活动范围较大的润滑点连接的分油管有无出现拉断、折弯、磨穿等现象。3.检查各润滑点是否都有油脂溢出。清除油泵装置上各缝隙中、定量分配器外表及管路上的污垢，润滑点上外渗的油污也应清除干净。4.检查油泵和分配器的螺栓连接有无松动。5.检查油泵油箱中的存油，少于油箱容积的10%时，应补充油脂。</w:t>
      </w:r>
    </w:p>
    <w:p w14:paraId="79D44D1B" w14:textId="77777777" w:rsidR="00EF3D5C" w:rsidRDefault="00000000">
      <w:pPr>
        <w:numPr>
          <w:ilvl w:val="0"/>
          <w:numId w:val="2"/>
        </w:numPr>
        <w:rPr>
          <w:rFonts w:ascii="宋体" w:hAnsi="宋体" w:cs="宋体" w:hint="eastAsia"/>
          <w:sz w:val="24"/>
        </w:rPr>
      </w:pPr>
      <w:r>
        <w:rPr>
          <w:rFonts w:ascii="宋体" w:hAnsi="宋体" w:cs="宋体" w:hint="eastAsia"/>
          <w:sz w:val="24"/>
        </w:rPr>
        <w:t>检查盘式制动器技术要求 1.制动盘无裂纹和锈蚀 ，制动盘有效厚度不小于37mm，最大径向跳动 ≯0.5mm 。2.卡钳滑动不顺畅，需要更换卡钳支耳孔中的衬套 。3.卡钳支耳孔中导套防尘罩必须完全打开折叠部分，保证其没有隐藏的裂纹和损坏。4.内外摩擦片与制动盘之间的间隙之和，应该在0.7—1.2mm之间 。</w:t>
      </w:r>
      <w:r>
        <w:rPr>
          <w:rFonts w:ascii="宋体" w:hAnsi="宋体" w:cs="宋体" w:hint="eastAsia"/>
          <w:sz w:val="24"/>
        </w:rPr>
        <w:lastRenderedPageBreak/>
        <w:t>5.内外摩擦片有效厚度，测量（包括背板）厚度不小于12mm 。6.调整六方头转动力矩小于8N.m。7.调整初始制动间隙先顺时针旋转调整六方头，使推板与制动盘紧密贴合没有间隙，然后再逆时针旋转调整六方头75°±15°（或3至4响）。8.气室与制动钳总成的连接螺母拧紧力矩为220±20N.m。 9.间隙调整机构运行是否正常，用工具向下压压力臂球窝处，压力臂下行六方头顺时针旋转且推动板向下推出一定距离，六方头旋转是否正常根据压力臂运动10次调整六方头转动1圈。 10.更换新间隙调整机构需在底盖密封槽涂抹平面密封胶，底盖连接螺栓采用对角拧紧方式拧紧力矩为22±2N.m 11.支架连接螺栓拧紧力矩为340±20N.m。 12.盘式制动器润滑脂使用（HP-300G高温润滑脂）。 六、制动气路检修 1. 检查制动总泵应无漏气、发卡、回位慢等现象。各连接机构牢固可靠，各卡销齐全有效无磨损。 2. 检查快放阀、继动阀应无漏气，发卡，排气慢等，安装牢固。手控制阀、单向阀、四回路保护阀等应工作正常，灵活，无漏气、失效现象。 3. 检查调压阀、安全阀、干燥器应无漏气，在气压达到0.8MPa以上时自动排气，排气后仪表显示前后制动气压在0.8MPa左右，否则应进行调整、拆修。4.检查储气筒，应安装牢固，无漏气、严重锈蚀，排水阀齐全有效。5.制动管路应连接可靠，畅通不漏气，固定牢固。6.检查电子空压机连接螺栓紧固牢靠。检查并加注电子空压机润滑脂。外表无漏油、漏水、漏气现象。7.更换空气压缩机空气滤芯。</w:t>
      </w:r>
    </w:p>
    <w:p w14:paraId="609EF4D3" w14:textId="77777777" w:rsidR="00EF3D5C" w:rsidRDefault="00000000">
      <w:pPr>
        <w:rPr>
          <w:rFonts w:ascii="宋体" w:hAnsi="宋体" w:cs="宋体" w:hint="eastAsia"/>
          <w:sz w:val="24"/>
        </w:rPr>
      </w:pPr>
      <w:r>
        <w:rPr>
          <w:rFonts w:ascii="宋体" w:hAnsi="宋体" w:cs="宋体" w:hint="eastAsia"/>
          <w:sz w:val="24"/>
        </w:rPr>
        <w:t>七、悬挂系统维护1.检查前后钢板弹簧，应无损伤开裂弯曲变形。紧固钢板U型螺栓。2.检查减震器不渗漏，工作正常。</w:t>
      </w:r>
    </w:p>
    <w:p w14:paraId="4D2331C5" w14:textId="77777777" w:rsidR="00EF3D5C" w:rsidRDefault="00000000">
      <w:pPr>
        <w:rPr>
          <w:rFonts w:ascii="宋体" w:hAnsi="宋体" w:cs="宋体" w:hint="eastAsia"/>
          <w:sz w:val="24"/>
        </w:rPr>
      </w:pPr>
      <w:r>
        <w:rPr>
          <w:rFonts w:ascii="宋体" w:hAnsi="宋体" w:cs="宋体" w:hint="eastAsia"/>
          <w:sz w:val="24"/>
        </w:rPr>
        <w:t>八、轮胎检查与维护 1.检查外胎，测量花纹深度，花纹深度≤1.5mm时及时更换。气门嘴和芯是否完好。检查调整轮胎气压。 2.检查轮辋是否有裂损。及时更换</w:t>
      </w:r>
    </w:p>
    <w:p w14:paraId="5A393AB7" w14:textId="77777777" w:rsidR="00EF3D5C" w:rsidRDefault="00000000">
      <w:pPr>
        <w:rPr>
          <w:rFonts w:ascii="宋体" w:hAnsi="宋体" w:cs="宋体" w:hint="eastAsia"/>
          <w:sz w:val="24"/>
        </w:rPr>
      </w:pPr>
      <w:r>
        <w:rPr>
          <w:rFonts w:ascii="宋体" w:hAnsi="宋体" w:cs="宋体" w:hint="eastAsia"/>
          <w:sz w:val="24"/>
        </w:rPr>
        <w:t xml:space="preserve"> 九、检查电器线束 1.检查顶棚、仪表台、前舱配电盒、底盘和后舱、各线束应无松散、老化、破损或裸露。2.各部位电器线束包扎固定牢固，线束布置不与运动件有摩擦干涉，不与油管包扎在一起，远离热源100mm以上（如过近应加装防护措施）。 3.检查配电箱，检查高压配电箱、空压机控制器、DC、后舱配电盒、仪表配电盒所有电器原件的接插件、电源开关、继电器、保险，确保接触良好。4.低压电器检测，DC输出电压，测量输出电压在27V左右。检查全车灯光、雨刮是否齐全有效。检查仪表，水温表、气压表、电压表等，仪表显示清晰、指示准确，仪表盘面清洁。</w:t>
      </w:r>
    </w:p>
    <w:p w14:paraId="608E6AC0" w14:textId="77777777" w:rsidR="00EF3D5C" w:rsidRDefault="00000000">
      <w:pPr>
        <w:rPr>
          <w:rFonts w:ascii="宋体" w:hAnsi="宋体" w:cs="宋体" w:hint="eastAsia"/>
          <w:sz w:val="28"/>
          <w:szCs w:val="28"/>
        </w:rPr>
      </w:pPr>
      <w:r>
        <w:rPr>
          <w:rFonts w:ascii="宋体" w:hAnsi="宋体" w:cs="宋体" w:hint="eastAsia"/>
          <w:sz w:val="24"/>
        </w:rPr>
        <w:t xml:space="preserve">十、检查车身内外、车辆标识及驾驶室操纵机构灵活有效。检查乘客车门、边玻璃、座椅、扶手 、内装饰板、车身边仓锁扣完好，有效，出厂时必须锁好。  </w:t>
      </w:r>
    </w:p>
    <w:p w14:paraId="52A233A5" w14:textId="77777777" w:rsidR="00EF3D5C" w:rsidRDefault="00000000">
      <w:pPr>
        <w:ind w:firstLineChars="1000" w:firstLine="2409"/>
        <w:rPr>
          <w:rFonts w:ascii="宋体" w:hAnsi="宋体" w:cs="宋体" w:hint="eastAsia"/>
          <w:b/>
          <w:bCs/>
          <w:sz w:val="24"/>
        </w:rPr>
      </w:pPr>
      <w:r>
        <w:rPr>
          <w:rFonts w:ascii="宋体" w:hAnsi="宋体" w:cs="宋体" w:hint="eastAsia"/>
          <w:b/>
          <w:bCs/>
          <w:sz w:val="24"/>
        </w:rPr>
        <w:t>电机、空压机保养</w:t>
      </w:r>
    </w:p>
    <w:p w14:paraId="33A4305C" w14:textId="77777777" w:rsidR="00EF3D5C" w:rsidRDefault="00000000">
      <w:pPr>
        <w:rPr>
          <w:rFonts w:ascii="宋体" w:hAnsi="宋体" w:cs="宋体" w:hint="eastAsia"/>
          <w:sz w:val="24"/>
        </w:rPr>
      </w:pPr>
      <w:r>
        <w:rPr>
          <w:rFonts w:ascii="宋体" w:hAnsi="宋体" w:cs="宋体" w:hint="eastAsia"/>
          <w:sz w:val="24"/>
        </w:rPr>
        <w:t xml:space="preserve">作业内容 检查空压机各部件使用瑞立活塞式有油空压机（1）舱内及表面清洁、干燥、无水印痕、污物；（2）无漏油 、乳化、异响；（3）接线及接线插件连接规范、无松动；（4）固定螺栓紧固可靠、无脱落，减震垫无老化、变形； </w:t>
      </w:r>
    </w:p>
    <w:p w14:paraId="3CE01715" w14:textId="77777777" w:rsidR="00EF3D5C" w:rsidRDefault="00000000">
      <w:pPr>
        <w:rPr>
          <w:rFonts w:ascii="宋体" w:hAnsi="宋体" w:cs="宋体" w:hint="eastAsia"/>
          <w:sz w:val="24"/>
        </w:rPr>
      </w:pPr>
      <w:r>
        <w:rPr>
          <w:rFonts w:ascii="宋体" w:hAnsi="宋体" w:cs="宋体" w:hint="eastAsia"/>
          <w:sz w:val="24"/>
        </w:rPr>
        <w:t>技术标准 技术标准：更换电动空压机油3升更换电动空压机机滤更换电动空压机空滤更换电动空压机消声器滤芯 。</w:t>
      </w:r>
    </w:p>
    <w:p w14:paraId="7BE25C6A" w14:textId="77777777" w:rsidR="00EF3D5C" w:rsidRDefault="00EF3D5C">
      <w:pPr>
        <w:rPr>
          <w:rFonts w:ascii="宋体" w:hAnsi="宋体" w:cs="宋体" w:hint="eastAsia"/>
          <w:sz w:val="28"/>
          <w:szCs w:val="28"/>
        </w:rPr>
      </w:pPr>
    </w:p>
    <w:p w14:paraId="36003BE7" w14:textId="77777777" w:rsidR="00EF3D5C" w:rsidRDefault="00EF3D5C">
      <w:pPr>
        <w:rPr>
          <w:rFonts w:ascii="宋体" w:hAnsi="宋体" w:cs="宋体" w:hint="eastAsia"/>
          <w:sz w:val="28"/>
          <w:szCs w:val="28"/>
        </w:rPr>
      </w:pPr>
    </w:p>
    <w:p w14:paraId="32486B89" w14:textId="77777777" w:rsidR="003134E2" w:rsidRDefault="003134E2">
      <w:pPr>
        <w:rPr>
          <w:rFonts w:ascii="宋体" w:hAnsi="宋体" w:cs="宋体" w:hint="eastAsia"/>
          <w:sz w:val="28"/>
          <w:szCs w:val="28"/>
        </w:rPr>
      </w:pPr>
    </w:p>
    <w:p w14:paraId="4206EE40" w14:textId="77777777" w:rsidR="00EF3D5C" w:rsidRDefault="00000000">
      <w:pPr>
        <w:rPr>
          <w:rFonts w:ascii="宋体" w:hAnsi="宋体" w:cs="宋体" w:hint="eastAsia"/>
          <w:b/>
          <w:bCs/>
          <w:color w:val="000000"/>
          <w:kern w:val="0"/>
          <w:sz w:val="28"/>
          <w:szCs w:val="28"/>
          <w:lang w:bidi="ar"/>
        </w:rPr>
      </w:pPr>
      <w:r>
        <w:rPr>
          <w:rFonts w:ascii="宋体" w:hAnsi="宋体" w:cs="宋体" w:hint="eastAsia"/>
          <w:b/>
          <w:bCs/>
          <w:color w:val="000000"/>
          <w:kern w:val="0"/>
          <w:sz w:val="28"/>
          <w:szCs w:val="28"/>
          <w:lang w:bidi="ar"/>
        </w:rPr>
        <w:lastRenderedPageBreak/>
        <w:t>二级保养清单</w:t>
      </w:r>
    </w:p>
    <w:tbl>
      <w:tblPr>
        <w:tblW w:w="10200" w:type="dxa"/>
        <w:jc w:val="center"/>
        <w:tblLayout w:type="fixed"/>
        <w:tblLook w:val="04A0" w:firstRow="1" w:lastRow="0" w:firstColumn="1" w:lastColumn="0" w:noHBand="0" w:noVBand="1"/>
      </w:tblPr>
      <w:tblGrid>
        <w:gridCol w:w="1377"/>
        <w:gridCol w:w="4083"/>
        <w:gridCol w:w="1450"/>
        <w:gridCol w:w="1200"/>
        <w:gridCol w:w="1267"/>
        <w:gridCol w:w="823"/>
      </w:tblGrid>
      <w:tr w:rsidR="00EF3D5C" w14:paraId="2AD685B5" w14:textId="77777777">
        <w:trPr>
          <w:trHeight w:val="400"/>
          <w:jc w:val="center"/>
        </w:trPr>
        <w:tc>
          <w:tcPr>
            <w:tcW w:w="1377" w:type="dxa"/>
            <w:tcBorders>
              <w:top w:val="single" w:sz="4" w:space="0" w:color="000000"/>
              <w:left w:val="single" w:sz="4" w:space="0" w:color="000000"/>
              <w:bottom w:val="single" w:sz="4" w:space="0" w:color="000000"/>
              <w:right w:val="single" w:sz="4" w:space="0" w:color="000000"/>
            </w:tcBorders>
            <w:noWrap/>
            <w:vAlign w:val="center"/>
          </w:tcPr>
          <w:p w14:paraId="1EEEE538" w14:textId="77777777" w:rsidR="00EF3D5C" w:rsidRDefault="00000000">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保养项目</w:t>
            </w:r>
          </w:p>
        </w:tc>
        <w:tc>
          <w:tcPr>
            <w:tcW w:w="4083" w:type="dxa"/>
            <w:tcBorders>
              <w:top w:val="single" w:sz="4" w:space="0" w:color="000000"/>
              <w:left w:val="single" w:sz="4" w:space="0" w:color="000000"/>
              <w:bottom w:val="single" w:sz="4" w:space="0" w:color="000000"/>
              <w:right w:val="single" w:sz="4" w:space="0" w:color="000000"/>
            </w:tcBorders>
            <w:noWrap/>
            <w:vAlign w:val="center"/>
          </w:tcPr>
          <w:p w14:paraId="4DDC5243" w14:textId="77777777" w:rsidR="00EF3D5C" w:rsidRDefault="00000000">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项目名称</w:t>
            </w:r>
          </w:p>
        </w:tc>
        <w:tc>
          <w:tcPr>
            <w:tcW w:w="1450" w:type="dxa"/>
            <w:tcBorders>
              <w:top w:val="single" w:sz="4" w:space="0" w:color="000000"/>
              <w:left w:val="single" w:sz="4" w:space="0" w:color="000000"/>
              <w:bottom w:val="single" w:sz="4" w:space="0" w:color="000000"/>
              <w:right w:val="single" w:sz="4" w:space="0" w:color="000000"/>
            </w:tcBorders>
            <w:noWrap/>
            <w:vAlign w:val="center"/>
          </w:tcPr>
          <w:p w14:paraId="184CA1AB"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检查/更换</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4EE2E1FB"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工时单价</w:t>
            </w:r>
          </w:p>
        </w:tc>
        <w:tc>
          <w:tcPr>
            <w:tcW w:w="1267" w:type="dxa"/>
            <w:tcBorders>
              <w:top w:val="single" w:sz="4" w:space="0" w:color="000000"/>
              <w:left w:val="single" w:sz="4" w:space="0" w:color="000000"/>
              <w:bottom w:val="single" w:sz="4" w:space="0" w:color="000000"/>
              <w:right w:val="single" w:sz="4" w:space="0" w:color="000000"/>
            </w:tcBorders>
            <w:noWrap/>
            <w:vAlign w:val="center"/>
          </w:tcPr>
          <w:p w14:paraId="7104313F"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实际工时</w:t>
            </w:r>
          </w:p>
        </w:tc>
        <w:tc>
          <w:tcPr>
            <w:tcW w:w="823" w:type="dxa"/>
            <w:tcBorders>
              <w:top w:val="single" w:sz="4" w:space="0" w:color="000000"/>
              <w:left w:val="single" w:sz="4" w:space="0" w:color="000000"/>
              <w:bottom w:val="single" w:sz="4" w:space="0" w:color="000000"/>
              <w:right w:val="single" w:sz="4" w:space="0" w:color="000000"/>
            </w:tcBorders>
            <w:noWrap/>
            <w:vAlign w:val="center"/>
          </w:tcPr>
          <w:p w14:paraId="48E240A3" w14:textId="77777777" w:rsidR="00EF3D5C"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价格</w:t>
            </w:r>
          </w:p>
        </w:tc>
      </w:tr>
      <w:tr w:rsidR="00EF3D5C" w14:paraId="0713117D" w14:textId="77777777">
        <w:trPr>
          <w:trHeight w:val="400"/>
          <w:jc w:val="center"/>
        </w:trPr>
        <w:tc>
          <w:tcPr>
            <w:tcW w:w="1377" w:type="dxa"/>
            <w:vMerge w:val="restart"/>
            <w:tcBorders>
              <w:top w:val="single" w:sz="4" w:space="0" w:color="000000"/>
              <w:left w:val="single" w:sz="4" w:space="0" w:color="000000"/>
              <w:bottom w:val="single" w:sz="4" w:space="0" w:color="000000"/>
              <w:right w:val="single" w:sz="4" w:space="0" w:color="000000"/>
            </w:tcBorders>
            <w:noWrap/>
            <w:vAlign w:val="center"/>
          </w:tcPr>
          <w:p w14:paraId="02D43817"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动力总成</w:t>
            </w:r>
          </w:p>
        </w:tc>
        <w:tc>
          <w:tcPr>
            <w:tcW w:w="4083" w:type="dxa"/>
            <w:tcBorders>
              <w:top w:val="single" w:sz="4" w:space="0" w:color="000000"/>
              <w:left w:val="single" w:sz="4" w:space="0" w:color="000000"/>
              <w:bottom w:val="single" w:sz="4" w:space="0" w:color="000000"/>
              <w:right w:val="single" w:sz="4" w:space="0" w:color="000000"/>
            </w:tcBorders>
            <w:noWrap/>
            <w:vAlign w:val="center"/>
          </w:tcPr>
          <w:p w14:paraId="22787AD6"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更换轮边驱动桥齿轮油</w:t>
            </w:r>
          </w:p>
        </w:tc>
        <w:tc>
          <w:tcPr>
            <w:tcW w:w="1450" w:type="dxa"/>
            <w:tcBorders>
              <w:top w:val="single" w:sz="4" w:space="0" w:color="000000"/>
              <w:left w:val="single" w:sz="4" w:space="0" w:color="000000"/>
              <w:bottom w:val="single" w:sz="4" w:space="0" w:color="000000"/>
              <w:right w:val="single" w:sz="4" w:space="0" w:color="000000"/>
            </w:tcBorders>
            <w:noWrap/>
            <w:vAlign w:val="center"/>
          </w:tcPr>
          <w:p w14:paraId="030D2B3B"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更换</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2B40257D" w14:textId="3F582B60" w:rsidR="00EF3D5C" w:rsidRDefault="00EF3D5C">
            <w:pPr>
              <w:widowControl/>
              <w:jc w:val="center"/>
              <w:textAlignment w:val="center"/>
              <w:rPr>
                <w:rFonts w:ascii="宋体" w:hAnsi="宋体" w:cs="宋体" w:hint="eastAsia"/>
                <w:color w:val="000000"/>
                <w:sz w:val="24"/>
              </w:rPr>
            </w:pPr>
          </w:p>
        </w:tc>
        <w:tc>
          <w:tcPr>
            <w:tcW w:w="1267" w:type="dxa"/>
            <w:tcBorders>
              <w:top w:val="single" w:sz="4" w:space="0" w:color="000000"/>
              <w:left w:val="single" w:sz="4" w:space="0" w:color="000000"/>
              <w:bottom w:val="single" w:sz="4" w:space="0" w:color="000000"/>
              <w:right w:val="single" w:sz="4" w:space="0" w:color="000000"/>
            </w:tcBorders>
            <w:noWrap/>
            <w:vAlign w:val="center"/>
          </w:tcPr>
          <w:p w14:paraId="56EB08F3"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10</w:t>
            </w:r>
          </w:p>
        </w:tc>
        <w:tc>
          <w:tcPr>
            <w:tcW w:w="823" w:type="dxa"/>
            <w:tcBorders>
              <w:top w:val="single" w:sz="4" w:space="0" w:color="000000"/>
              <w:left w:val="single" w:sz="4" w:space="0" w:color="000000"/>
              <w:bottom w:val="single" w:sz="4" w:space="0" w:color="000000"/>
              <w:right w:val="single" w:sz="4" w:space="0" w:color="000000"/>
            </w:tcBorders>
            <w:noWrap/>
            <w:vAlign w:val="center"/>
          </w:tcPr>
          <w:p w14:paraId="11C32946" w14:textId="75D868EB" w:rsidR="00EF3D5C" w:rsidRDefault="00EF3D5C">
            <w:pPr>
              <w:widowControl/>
              <w:jc w:val="center"/>
              <w:textAlignment w:val="center"/>
              <w:rPr>
                <w:rFonts w:ascii="宋体" w:hAnsi="宋体" w:cs="宋体" w:hint="eastAsia"/>
                <w:color w:val="000000"/>
                <w:sz w:val="24"/>
              </w:rPr>
            </w:pPr>
          </w:p>
        </w:tc>
      </w:tr>
      <w:tr w:rsidR="00EF3D5C" w14:paraId="20E10625" w14:textId="77777777">
        <w:trPr>
          <w:trHeight w:val="400"/>
          <w:jc w:val="center"/>
        </w:trPr>
        <w:tc>
          <w:tcPr>
            <w:tcW w:w="1377" w:type="dxa"/>
            <w:vMerge/>
            <w:tcBorders>
              <w:top w:val="single" w:sz="4" w:space="0" w:color="000000"/>
              <w:left w:val="single" w:sz="4" w:space="0" w:color="000000"/>
              <w:bottom w:val="single" w:sz="4" w:space="0" w:color="000000"/>
              <w:right w:val="single" w:sz="4" w:space="0" w:color="000000"/>
            </w:tcBorders>
            <w:noWrap/>
            <w:vAlign w:val="center"/>
          </w:tcPr>
          <w:p w14:paraId="01929E96" w14:textId="77777777" w:rsidR="00EF3D5C" w:rsidRDefault="00EF3D5C">
            <w:pPr>
              <w:jc w:val="center"/>
              <w:rPr>
                <w:rFonts w:ascii="宋体" w:hAnsi="宋体" w:cs="宋体" w:hint="eastAsia"/>
                <w:color w:val="000000"/>
                <w:sz w:val="24"/>
              </w:rPr>
            </w:pPr>
          </w:p>
        </w:tc>
        <w:tc>
          <w:tcPr>
            <w:tcW w:w="4083" w:type="dxa"/>
            <w:tcBorders>
              <w:top w:val="single" w:sz="4" w:space="0" w:color="000000"/>
              <w:left w:val="single" w:sz="4" w:space="0" w:color="000000"/>
              <w:bottom w:val="single" w:sz="4" w:space="0" w:color="000000"/>
              <w:right w:val="single" w:sz="4" w:space="0" w:color="000000"/>
            </w:tcBorders>
            <w:noWrap/>
            <w:vAlign w:val="center"/>
          </w:tcPr>
          <w:p w14:paraId="70DAA07A"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轮边电机三相线是否受损</w:t>
            </w:r>
          </w:p>
        </w:tc>
        <w:tc>
          <w:tcPr>
            <w:tcW w:w="1450" w:type="dxa"/>
            <w:tcBorders>
              <w:top w:val="single" w:sz="4" w:space="0" w:color="000000"/>
              <w:left w:val="single" w:sz="4" w:space="0" w:color="000000"/>
              <w:bottom w:val="single" w:sz="4" w:space="0" w:color="000000"/>
              <w:right w:val="single" w:sz="4" w:space="0" w:color="000000"/>
            </w:tcBorders>
            <w:noWrap/>
            <w:vAlign w:val="center"/>
          </w:tcPr>
          <w:p w14:paraId="0E4B6D2C"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检查</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7EA7F1F2" w14:textId="3484E3BC" w:rsidR="00EF3D5C" w:rsidRDefault="00EF3D5C">
            <w:pPr>
              <w:widowControl/>
              <w:jc w:val="center"/>
              <w:textAlignment w:val="center"/>
              <w:rPr>
                <w:rFonts w:ascii="宋体" w:hAnsi="宋体" w:cs="宋体" w:hint="eastAsia"/>
                <w:color w:val="000000"/>
                <w:sz w:val="24"/>
              </w:rPr>
            </w:pPr>
          </w:p>
        </w:tc>
        <w:tc>
          <w:tcPr>
            <w:tcW w:w="1267" w:type="dxa"/>
            <w:tcBorders>
              <w:top w:val="single" w:sz="4" w:space="0" w:color="000000"/>
              <w:left w:val="single" w:sz="4" w:space="0" w:color="000000"/>
              <w:bottom w:val="single" w:sz="4" w:space="0" w:color="000000"/>
              <w:right w:val="single" w:sz="4" w:space="0" w:color="000000"/>
            </w:tcBorders>
            <w:noWrap/>
            <w:vAlign w:val="center"/>
          </w:tcPr>
          <w:p w14:paraId="0BF9BD44"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0.5</w:t>
            </w:r>
          </w:p>
        </w:tc>
        <w:tc>
          <w:tcPr>
            <w:tcW w:w="823" w:type="dxa"/>
            <w:tcBorders>
              <w:top w:val="single" w:sz="4" w:space="0" w:color="000000"/>
              <w:left w:val="single" w:sz="4" w:space="0" w:color="000000"/>
              <w:bottom w:val="single" w:sz="4" w:space="0" w:color="000000"/>
              <w:right w:val="single" w:sz="4" w:space="0" w:color="000000"/>
            </w:tcBorders>
            <w:noWrap/>
            <w:vAlign w:val="center"/>
          </w:tcPr>
          <w:p w14:paraId="06DE7FFF" w14:textId="0A3DE6DA" w:rsidR="00EF3D5C" w:rsidRDefault="00EF3D5C">
            <w:pPr>
              <w:widowControl/>
              <w:jc w:val="center"/>
              <w:textAlignment w:val="center"/>
              <w:rPr>
                <w:rFonts w:ascii="宋体" w:hAnsi="宋体" w:cs="宋体" w:hint="eastAsia"/>
                <w:color w:val="000000"/>
                <w:sz w:val="24"/>
              </w:rPr>
            </w:pPr>
          </w:p>
        </w:tc>
      </w:tr>
      <w:tr w:rsidR="00EF3D5C" w14:paraId="6E4061EF" w14:textId="77777777">
        <w:trPr>
          <w:trHeight w:val="400"/>
          <w:jc w:val="center"/>
        </w:trPr>
        <w:tc>
          <w:tcPr>
            <w:tcW w:w="1377" w:type="dxa"/>
            <w:vMerge/>
            <w:tcBorders>
              <w:top w:val="single" w:sz="4" w:space="0" w:color="000000"/>
              <w:left w:val="single" w:sz="4" w:space="0" w:color="000000"/>
              <w:bottom w:val="single" w:sz="4" w:space="0" w:color="000000"/>
              <w:right w:val="single" w:sz="4" w:space="0" w:color="000000"/>
            </w:tcBorders>
            <w:noWrap/>
            <w:vAlign w:val="center"/>
          </w:tcPr>
          <w:p w14:paraId="73B58F3B" w14:textId="77777777" w:rsidR="00EF3D5C" w:rsidRDefault="00EF3D5C">
            <w:pPr>
              <w:jc w:val="center"/>
              <w:rPr>
                <w:rFonts w:ascii="宋体" w:hAnsi="宋体" w:cs="宋体" w:hint="eastAsia"/>
                <w:color w:val="000000"/>
                <w:sz w:val="24"/>
              </w:rPr>
            </w:pPr>
          </w:p>
        </w:tc>
        <w:tc>
          <w:tcPr>
            <w:tcW w:w="4083" w:type="dxa"/>
            <w:tcBorders>
              <w:top w:val="single" w:sz="4" w:space="0" w:color="000000"/>
              <w:left w:val="single" w:sz="4" w:space="0" w:color="000000"/>
              <w:bottom w:val="single" w:sz="4" w:space="0" w:color="000000"/>
              <w:right w:val="single" w:sz="4" w:space="0" w:color="000000"/>
            </w:tcBorders>
            <w:noWrap/>
            <w:vAlign w:val="center"/>
          </w:tcPr>
          <w:p w14:paraId="1744C9D1"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加速和减速性能状况</w:t>
            </w:r>
          </w:p>
        </w:tc>
        <w:tc>
          <w:tcPr>
            <w:tcW w:w="1450" w:type="dxa"/>
            <w:tcBorders>
              <w:top w:val="single" w:sz="4" w:space="0" w:color="000000"/>
              <w:left w:val="single" w:sz="4" w:space="0" w:color="000000"/>
              <w:bottom w:val="single" w:sz="4" w:space="0" w:color="000000"/>
              <w:right w:val="single" w:sz="4" w:space="0" w:color="000000"/>
            </w:tcBorders>
            <w:noWrap/>
            <w:vAlign w:val="center"/>
          </w:tcPr>
          <w:p w14:paraId="44FF024F"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检查</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06087110" w14:textId="69216AC7" w:rsidR="00EF3D5C" w:rsidRDefault="00EF3D5C">
            <w:pPr>
              <w:widowControl/>
              <w:jc w:val="center"/>
              <w:textAlignment w:val="center"/>
              <w:rPr>
                <w:rFonts w:ascii="宋体" w:hAnsi="宋体" w:cs="宋体" w:hint="eastAsia"/>
                <w:color w:val="000000"/>
                <w:sz w:val="24"/>
              </w:rPr>
            </w:pPr>
          </w:p>
        </w:tc>
        <w:tc>
          <w:tcPr>
            <w:tcW w:w="1267" w:type="dxa"/>
            <w:tcBorders>
              <w:top w:val="single" w:sz="4" w:space="0" w:color="000000"/>
              <w:left w:val="single" w:sz="4" w:space="0" w:color="000000"/>
              <w:bottom w:val="single" w:sz="4" w:space="0" w:color="000000"/>
              <w:right w:val="single" w:sz="4" w:space="0" w:color="000000"/>
            </w:tcBorders>
            <w:noWrap/>
            <w:vAlign w:val="center"/>
          </w:tcPr>
          <w:p w14:paraId="0CE6168F"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0.5</w:t>
            </w:r>
          </w:p>
        </w:tc>
        <w:tc>
          <w:tcPr>
            <w:tcW w:w="823" w:type="dxa"/>
            <w:tcBorders>
              <w:top w:val="single" w:sz="4" w:space="0" w:color="000000"/>
              <w:left w:val="single" w:sz="4" w:space="0" w:color="000000"/>
              <w:bottom w:val="single" w:sz="4" w:space="0" w:color="000000"/>
              <w:right w:val="single" w:sz="4" w:space="0" w:color="000000"/>
            </w:tcBorders>
            <w:noWrap/>
            <w:vAlign w:val="center"/>
          </w:tcPr>
          <w:p w14:paraId="71FC11B6" w14:textId="03CDE6D5" w:rsidR="00EF3D5C" w:rsidRDefault="00EF3D5C">
            <w:pPr>
              <w:widowControl/>
              <w:jc w:val="center"/>
              <w:textAlignment w:val="center"/>
              <w:rPr>
                <w:rFonts w:ascii="宋体" w:hAnsi="宋体" w:cs="宋体" w:hint="eastAsia"/>
                <w:color w:val="000000"/>
                <w:sz w:val="24"/>
              </w:rPr>
            </w:pPr>
          </w:p>
        </w:tc>
      </w:tr>
      <w:tr w:rsidR="00EF3D5C" w14:paraId="51163E08" w14:textId="77777777">
        <w:trPr>
          <w:trHeight w:val="400"/>
          <w:jc w:val="center"/>
        </w:trPr>
        <w:tc>
          <w:tcPr>
            <w:tcW w:w="1377" w:type="dxa"/>
            <w:vMerge/>
            <w:tcBorders>
              <w:top w:val="single" w:sz="4" w:space="0" w:color="000000"/>
              <w:left w:val="single" w:sz="4" w:space="0" w:color="000000"/>
              <w:bottom w:val="single" w:sz="4" w:space="0" w:color="000000"/>
              <w:right w:val="single" w:sz="4" w:space="0" w:color="000000"/>
            </w:tcBorders>
            <w:noWrap/>
            <w:vAlign w:val="center"/>
          </w:tcPr>
          <w:p w14:paraId="36FA008A" w14:textId="77777777" w:rsidR="00EF3D5C" w:rsidRDefault="00EF3D5C">
            <w:pPr>
              <w:jc w:val="center"/>
              <w:rPr>
                <w:rFonts w:ascii="宋体" w:hAnsi="宋体" w:cs="宋体" w:hint="eastAsia"/>
                <w:color w:val="000000"/>
                <w:sz w:val="24"/>
              </w:rPr>
            </w:pPr>
          </w:p>
        </w:tc>
        <w:tc>
          <w:tcPr>
            <w:tcW w:w="4083" w:type="dxa"/>
            <w:tcBorders>
              <w:top w:val="single" w:sz="4" w:space="0" w:color="000000"/>
              <w:left w:val="single" w:sz="4" w:space="0" w:color="000000"/>
              <w:bottom w:val="single" w:sz="4" w:space="0" w:color="000000"/>
              <w:right w:val="single" w:sz="4" w:space="0" w:color="000000"/>
            </w:tcBorders>
            <w:noWrap/>
            <w:vAlign w:val="center"/>
          </w:tcPr>
          <w:p w14:paraId="2FF38B92"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清洗通气塞</w:t>
            </w:r>
          </w:p>
        </w:tc>
        <w:tc>
          <w:tcPr>
            <w:tcW w:w="1450" w:type="dxa"/>
            <w:tcBorders>
              <w:top w:val="single" w:sz="4" w:space="0" w:color="000000"/>
              <w:left w:val="single" w:sz="4" w:space="0" w:color="000000"/>
              <w:bottom w:val="single" w:sz="4" w:space="0" w:color="000000"/>
              <w:right w:val="single" w:sz="4" w:space="0" w:color="000000"/>
            </w:tcBorders>
            <w:noWrap/>
            <w:vAlign w:val="center"/>
          </w:tcPr>
          <w:p w14:paraId="2D3E26EC"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清洗</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4467FF21" w14:textId="420A3912" w:rsidR="00EF3D5C" w:rsidRDefault="00EF3D5C">
            <w:pPr>
              <w:widowControl/>
              <w:jc w:val="center"/>
              <w:textAlignment w:val="center"/>
              <w:rPr>
                <w:rFonts w:ascii="宋体" w:hAnsi="宋体" w:cs="宋体" w:hint="eastAsia"/>
                <w:color w:val="000000"/>
                <w:sz w:val="24"/>
              </w:rPr>
            </w:pPr>
          </w:p>
        </w:tc>
        <w:tc>
          <w:tcPr>
            <w:tcW w:w="1267" w:type="dxa"/>
            <w:tcBorders>
              <w:top w:val="single" w:sz="4" w:space="0" w:color="000000"/>
              <w:left w:val="single" w:sz="4" w:space="0" w:color="000000"/>
              <w:bottom w:val="single" w:sz="4" w:space="0" w:color="000000"/>
              <w:right w:val="single" w:sz="4" w:space="0" w:color="000000"/>
            </w:tcBorders>
            <w:noWrap/>
            <w:vAlign w:val="center"/>
          </w:tcPr>
          <w:p w14:paraId="64B37532"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823" w:type="dxa"/>
            <w:tcBorders>
              <w:top w:val="single" w:sz="4" w:space="0" w:color="000000"/>
              <w:left w:val="single" w:sz="4" w:space="0" w:color="000000"/>
              <w:bottom w:val="single" w:sz="4" w:space="0" w:color="000000"/>
              <w:right w:val="single" w:sz="4" w:space="0" w:color="000000"/>
            </w:tcBorders>
            <w:noWrap/>
            <w:vAlign w:val="center"/>
          </w:tcPr>
          <w:p w14:paraId="53A3E1B2" w14:textId="0D1D1E3F" w:rsidR="00EF3D5C" w:rsidRDefault="00EF3D5C">
            <w:pPr>
              <w:widowControl/>
              <w:jc w:val="center"/>
              <w:textAlignment w:val="center"/>
              <w:rPr>
                <w:rFonts w:ascii="宋体" w:hAnsi="宋体" w:cs="宋体" w:hint="eastAsia"/>
                <w:color w:val="000000"/>
                <w:sz w:val="24"/>
              </w:rPr>
            </w:pPr>
          </w:p>
        </w:tc>
      </w:tr>
      <w:tr w:rsidR="00EF3D5C" w14:paraId="61A03699" w14:textId="77777777">
        <w:trPr>
          <w:trHeight w:val="400"/>
          <w:jc w:val="center"/>
        </w:trPr>
        <w:tc>
          <w:tcPr>
            <w:tcW w:w="1377" w:type="dxa"/>
            <w:vMerge w:val="restart"/>
            <w:tcBorders>
              <w:top w:val="single" w:sz="4" w:space="0" w:color="000000"/>
              <w:left w:val="single" w:sz="4" w:space="0" w:color="000000"/>
              <w:bottom w:val="single" w:sz="4" w:space="0" w:color="000000"/>
              <w:right w:val="single" w:sz="4" w:space="0" w:color="000000"/>
            </w:tcBorders>
            <w:noWrap/>
            <w:vAlign w:val="center"/>
          </w:tcPr>
          <w:p w14:paraId="5D56A6F9"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制动系统</w:t>
            </w:r>
          </w:p>
        </w:tc>
        <w:tc>
          <w:tcPr>
            <w:tcW w:w="4083" w:type="dxa"/>
            <w:tcBorders>
              <w:top w:val="single" w:sz="4" w:space="0" w:color="000000"/>
              <w:left w:val="single" w:sz="4" w:space="0" w:color="000000"/>
              <w:bottom w:val="single" w:sz="4" w:space="0" w:color="000000"/>
              <w:right w:val="single" w:sz="4" w:space="0" w:color="000000"/>
            </w:tcBorders>
            <w:noWrap/>
            <w:vAlign w:val="center"/>
          </w:tcPr>
          <w:p w14:paraId="60509824"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制动器及驻车制动效能、空气管路、各阀是否漏气</w:t>
            </w:r>
          </w:p>
        </w:tc>
        <w:tc>
          <w:tcPr>
            <w:tcW w:w="1450" w:type="dxa"/>
            <w:tcBorders>
              <w:top w:val="single" w:sz="4" w:space="0" w:color="000000"/>
              <w:left w:val="single" w:sz="4" w:space="0" w:color="000000"/>
              <w:bottom w:val="single" w:sz="4" w:space="0" w:color="000000"/>
              <w:right w:val="single" w:sz="4" w:space="0" w:color="000000"/>
            </w:tcBorders>
            <w:noWrap/>
            <w:vAlign w:val="center"/>
          </w:tcPr>
          <w:p w14:paraId="0EE97652"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检查</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2D6CE814" w14:textId="1D3C4D25" w:rsidR="00EF3D5C" w:rsidRDefault="00EF3D5C">
            <w:pPr>
              <w:widowControl/>
              <w:jc w:val="center"/>
              <w:textAlignment w:val="center"/>
              <w:rPr>
                <w:rFonts w:ascii="宋体" w:hAnsi="宋体" w:cs="宋体" w:hint="eastAsia"/>
                <w:color w:val="000000"/>
                <w:sz w:val="24"/>
              </w:rPr>
            </w:pPr>
          </w:p>
        </w:tc>
        <w:tc>
          <w:tcPr>
            <w:tcW w:w="1267" w:type="dxa"/>
            <w:tcBorders>
              <w:top w:val="single" w:sz="4" w:space="0" w:color="000000"/>
              <w:left w:val="single" w:sz="4" w:space="0" w:color="000000"/>
              <w:bottom w:val="single" w:sz="4" w:space="0" w:color="000000"/>
              <w:right w:val="single" w:sz="4" w:space="0" w:color="000000"/>
            </w:tcBorders>
            <w:noWrap/>
            <w:vAlign w:val="center"/>
          </w:tcPr>
          <w:p w14:paraId="46101B43"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0.5</w:t>
            </w:r>
          </w:p>
        </w:tc>
        <w:tc>
          <w:tcPr>
            <w:tcW w:w="823" w:type="dxa"/>
            <w:tcBorders>
              <w:top w:val="single" w:sz="4" w:space="0" w:color="000000"/>
              <w:left w:val="single" w:sz="4" w:space="0" w:color="000000"/>
              <w:bottom w:val="single" w:sz="4" w:space="0" w:color="000000"/>
              <w:right w:val="single" w:sz="4" w:space="0" w:color="000000"/>
            </w:tcBorders>
            <w:noWrap/>
            <w:vAlign w:val="center"/>
          </w:tcPr>
          <w:p w14:paraId="72F2A491" w14:textId="311E1873" w:rsidR="00EF3D5C" w:rsidRDefault="00EF3D5C">
            <w:pPr>
              <w:widowControl/>
              <w:jc w:val="center"/>
              <w:textAlignment w:val="center"/>
              <w:rPr>
                <w:rFonts w:ascii="宋体" w:hAnsi="宋体" w:cs="宋体" w:hint="eastAsia"/>
                <w:color w:val="000000"/>
                <w:sz w:val="24"/>
              </w:rPr>
            </w:pPr>
          </w:p>
        </w:tc>
      </w:tr>
      <w:tr w:rsidR="00EF3D5C" w14:paraId="492BF9EE" w14:textId="77777777">
        <w:trPr>
          <w:trHeight w:val="400"/>
          <w:jc w:val="center"/>
        </w:trPr>
        <w:tc>
          <w:tcPr>
            <w:tcW w:w="1377" w:type="dxa"/>
            <w:vMerge/>
            <w:tcBorders>
              <w:top w:val="single" w:sz="4" w:space="0" w:color="000000"/>
              <w:left w:val="single" w:sz="4" w:space="0" w:color="000000"/>
              <w:bottom w:val="single" w:sz="4" w:space="0" w:color="000000"/>
              <w:right w:val="single" w:sz="4" w:space="0" w:color="000000"/>
            </w:tcBorders>
            <w:noWrap/>
            <w:vAlign w:val="center"/>
          </w:tcPr>
          <w:p w14:paraId="5A5B8963" w14:textId="77777777" w:rsidR="00EF3D5C" w:rsidRDefault="00EF3D5C">
            <w:pPr>
              <w:jc w:val="center"/>
              <w:rPr>
                <w:rFonts w:ascii="宋体" w:hAnsi="宋体" w:cs="宋体" w:hint="eastAsia"/>
                <w:color w:val="000000"/>
                <w:sz w:val="24"/>
              </w:rPr>
            </w:pPr>
          </w:p>
        </w:tc>
        <w:tc>
          <w:tcPr>
            <w:tcW w:w="4083" w:type="dxa"/>
            <w:tcBorders>
              <w:top w:val="single" w:sz="4" w:space="0" w:color="000000"/>
              <w:left w:val="single" w:sz="4" w:space="0" w:color="000000"/>
              <w:bottom w:val="single" w:sz="4" w:space="0" w:color="000000"/>
              <w:right w:val="single" w:sz="4" w:space="0" w:color="000000"/>
            </w:tcBorders>
            <w:noWrap/>
            <w:vAlign w:val="center"/>
          </w:tcPr>
          <w:p w14:paraId="04B273D5"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制动盘与摩擦片的厚度及其两者间隙</w:t>
            </w:r>
          </w:p>
        </w:tc>
        <w:tc>
          <w:tcPr>
            <w:tcW w:w="1450" w:type="dxa"/>
            <w:tcBorders>
              <w:top w:val="single" w:sz="4" w:space="0" w:color="000000"/>
              <w:left w:val="single" w:sz="4" w:space="0" w:color="000000"/>
              <w:bottom w:val="single" w:sz="4" w:space="0" w:color="000000"/>
              <w:right w:val="single" w:sz="4" w:space="0" w:color="000000"/>
            </w:tcBorders>
            <w:noWrap/>
            <w:vAlign w:val="center"/>
          </w:tcPr>
          <w:p w14:paraId="4D127630"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检查</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584CF809" w14:textId="2D68439B" w:rsidR="00EF3D5C" w:rsidRDefault="00EF3D5C">
            <w:pPr>
              <w:widowControl/>
              <w:jc w:val="center"/>
              <w:textAlignment w:val="center"/>
              <w:rPr>
                <w:rFonts w:ascii="宋体" w:hAnsi="宋体" w:cs="宋体" w:hint="eastAsia"/>
                <w:color w:val="000000"/>
                <w:sz w:val="24"/>
              </w:rPr>
            </w:pPr>
          </w:p>
        </w:tc>
        <w:tc>
          <w:tcPr>
            <w:tcW w:w="1267" w:type="dxa"/>
            <w:tcBorders>
              <w:top w:val="single" w:sz="4" w:space="0" w:color="000000"/>
              <w:left w:val="single" w:sz="4" w:space="0" w:color="000000"/>
              <w:bottom w:val="single" w:sz="4" w:space="0" w:color="000000"/>
              <w:right w:val="single" w:sz="4" w:space="0" w:color="000000"/>
            </w:tcBorders>
            <w:noWrap/>
            <w:vAlign w:val="center"/>
          </w:tcPr>
          <w:p w14:paraId="1BD460FD"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823" w:type="dxa"/>
            <w:tcBorders>
              <w:top w:val="single" w:sz="4" w:space="0" w:color="000000"/>
              <w:left w:val="single" w:sz="4" w:space="0" w:color="000000"/>
              <w:bottom w:val="single" w:sz="4" w:space="0" w:color="000000"/>
              <w:right w:val="single" w:sz="4" w:space="0" w:color="000000"/>
            </w:tcBorders>
            <w:noWrap/>
            <w:vAlign w:val="center"/>
          </w:tcPr>
          <w:p w14:paraId="3D999D15" w14:textId="6A9CCB24" w:rsidR="00EF3D5C" w:rsidRDefault="00EF3D5C">
            <w:pPr>
              <w:widowControl/>
              <w:jc w:val="center"/>
              <w:textAlignment w:val="center"/>
              <w:rPr>
                <w:rFonts w:ascii="宋体" w:hAnsi="宋体" w:cs="宋体" w:hint="eastAsia"/>
                <w:color w:val="000000"/>
                <w:sz w:val="24"/>
              </w:rPr>
            </w:pPr>
          </w:p>
        </w:tc>
      </w:tr>
      <w:tr w:rsidR="00EF3D5C" w14:paraId="0348DC2C" w14:textId="77777777">
        <w:trPr>
          <w:trHeight w:val="400"/>
          <w:jc w:val="center"/>
        </w:trPr>
        <w:tc>
          <w:tcPr>
            <w:tcW w:w="1377" w:type="dxa"/>
            <w:vMerge/>
            <w:tcBorders>
              <w:top w:val="single" w:sz="4" w:space="0" w:color="000000"/>
              <w:left w:val="single" w:sz="4" w:space="0" w:color="000000"/>
              <w:bottom w:val="single" w:sz="4" w:space="0" w:color="000000"/>
              <w:right w:val="single" w:sz="4" w:space="0" w:color="000000"/>
            </w:tcBorders>
            <w:noWrap/>
            <w:vAlign w:val="center"/>
          </w:tcPr>
          <w:p w14:paraId="37200E5B" w14:textId="77777777" w:rsidR="00EF3D5C" w:rsidRDefault="00EF3D5C">
            <w:pPr>
              <w:jc w:val="center"/>
              <w:rPr>
                <w:rFonts w:ascii="宋体" w:hAnsi="宋体" w:cs="宋体" w:hint="eastAsia"/>
                <w:color w:val="000000"/>
                <w:sz w:val="24"/>
              </w:rPr>
            </w:pPr>
          </w:p>
        </w:tc>
        <w:tc>
          <w:tcPr>
            <w:tcW w:w="4083" w:type="dxa"/>
            <w:tcBorders>
              <w:top w:val="single" w:sz="4" w:space="0" w:color="000000"/>
              <w:left w:val="single" w:sz="4" w:space="0" w:color="000000"/>
              <w:bottom w:val="single" w:sz="4" w:space="0" w:color="000000"/>
              <w:right w:val="single" w:sz="4" w:space="0" w:color="000000"/>
            </w:tcBorders>
            <w:noWrap/>
            <w:vAlign w:val="center"/>
          </w:tcPr>
          <w:p w14:paraId="63D38C4D"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制动气室上的排污孔</w:t>
            </w:r>
          </w:p>
        </w:tc>
        <w:tc>
          <w:tcPr>
            <w:tcW w:w="1450" w:type="dxa"/>
            <w:tcBorders>
              <w:top w:val="single" w:sz="4" w:space="0" w:color="000000"/>
              <w:left w:val="single" w:sz="4" w:space="0" w:color="000000"/>
              <w:bottom w:val="single" w:sz="4" w:space="0" w:color="000000"/>
              <w:right w:val="single" w:sz="4" w:space="0" w:color="000000"/>
            </w:tcBorders>
            <w:noWrap/>
            <w:vAlign w:val="center"/>
          </w:tcPr>
          <w:p w14:paraId="45BA5E9B"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检查</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19CC4B16" w14:textId="13F66FDF" w:rsidR="00EF3D5C" w:rsidRDefault="00EF3D5C">
            <w:pPr>
              <w:widowControl/>
              <w:jc w:val="center"/>
              <w:textAlignment w:val="center"/>
              <w:rPr>
                <w:rFonts w:ascii="宋体" w:hAnsi="宋体" w:cs="宋体" w:hint="eastAsia"/>
                <w:color w:val="000000"/>
                <w:sz w:val="24"/>
              </w:rPr>
            </w:pPr>
          </w:p>
        </w:tc>
        <w:tc>
          <w:tcPr>
            <w:tcW w:w="1267" w:type="dxa"/>
            <w:tcBorders>
              <w:top w:val="single" w:sz="4" w:space="0" w:color="000000"/>
              <w:left w:val="single" w:sz="4" w:space="0" w:color="000000"/>
              <w:bottom w:val="single" w:sz="4" w:space="0" w:color="000000"/>
              <w:right w:val="single" w:sz="4" w:space="0" w:color="000000"/>
            </w:tcBorders>
            <w:noWrap/>
            <w:vAlign w:val="center"/>
          </w:tcPr>
          <w:p w14:paraId="4D693840"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0.5</w:t>
            </w:r>
          </w:p>
        </w:tc>
        <w:tc>
          <w:tcPr>
            <w:tcW w:w="823" w:type="dxa"/>
            <w:tcBorders>
              <w:top w:val="single" w:sz="4" w:space="0" w:color="000000"/>
              <w:left w:val="single" w:sz="4" w:space="0" w:color="000000"/>
              <w:bottom w:val="single" w:sz="4" w:space="0" w:color="000000"/>
              <w:right w:val="single" w:sz="4" w:space="0" w:color="000000"/>
            </w:tcBorders>
            <w:noWrap/>
            <w:vAlign w:val="center"/>
          </w:tcPr>
          <w:p w14:paraId="589FBE00" w14:textId="1C2A1C57" w:rsidR="00EF3D5C" w:rsidRDefault="00EF3D5C">
            <w:pPr>
              <w:widowControl/>
              <w:jc w:val="center"/>
              <w:textAlignment w:val="center"/>
              <w:rPr>
                <w:rFonts w:ascii="宋体" w:hAnsi="宋体" w:cs="宋体" w:hint="eastAsia"/>
                <w:color w:val="000000"/>
                <w:sz w:val="24"/>
              </w:rPr>
            </w:pPr>
          </w:p>
        </w:tc>
      </w:tr>
      <w:tr w:rsidR="00EF3D5C" w14:paraId="0B601018" w14:textId="77777777">
        <w:trPr>
          <w:trHeight w:val="400"/>
          <w:jc w:val="center"/>
        </w:trPr>
        <w:tc>
          <w:tcPr>
            <w:tcW w:w="1377" w:type="dxa"/>
            <w:vMerge w:val="restart"/>
            <w:tcBorders>
              <w:top w:val="single" w:sz="4" w:space="0" w:color="000000"/>
              <w:left w:val="single" w:sz="4" w:space="0" w:color="000000"/>
              <w:bottom w:val="single" w:sz="4" w:space="0" w:color="000000"/>
              <w:right w:val="single" w:sz="4" w:space="0" w:color="000000"/>
            </w:tcBorders>
            <w:noWrap/>
            <w:vAlign w:val="center"/>
          </w:tcPr>
          <w:p w14:paraId="1D33331E"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空压机</w:t>
            </w:r>
          </w:p>
        </w:tc>
        <w:tc>
          <w:tcPr>
            <w:tcW w:w="4083" w:type="dxa"/>
            <w:tcBorders>
              <w:top w:val="single" w:sz="4" w:space="0" w:color="000000"/>
              <w:left w:val="single" w:sz="4" w:space="0" w:color="000000"/>
              <w:bottom w:val="single" w:sz="4" w:space="0" w:color="000000"/>
              <w:right w:val="single" w:sz="4" w:space="0" w:color="000000"/>
            </w:tcBorders>
            <w:noWrap/>
            <w:vAlign w:val="center"/>
          </w:tcPr>
          <w:p w14:paraId="503CC30B"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进气过滤器</w:t>
            </w:r>
          </w:p>
        </w:tc>
        <w:tc>
          <w:tcPr>
            <w:tcW w:w="1450" w:type="dxa"/>
            <w:tcBorders>
              <w:top w:val="single" w:sz="4" w:space="0" w:color="000000"/>
              <w:left w:val="single" w:sz="4" w:space="0" w:color="000000"/>
              <w:bottom w:val="single" w:sz="4" w:space="0" w:color="000000"/>
              <w:right w:val="single" w:sz="4" w:space="0" w:color="000000"/>
            </w:tcBorders>
            <w:noWrap/>
            <w:vAlign w:val="center"/>
          </w:tcPr>
          <w:p w14:paraId="46134FDE"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更换</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6DEBCD70" w14:textId="702E7A54" w:rsidR="00EF3D5C" w:rsidRDefault="00EF3D5C">
            <w:pPr>
              <w:widowControl/>
              <w:jc w:val="center"/>
              <w:textAlignment w:val="center"/>
              <w:rPr>
                <w:rFonts w:ascii="宋体" w:hAnsi="宋体" w:cs="宋体" w:hint="eastAsia"/>
                <w:color w:val="000000"/>
                <w:sz w:val="24"/>
              </w:rPr>
            </w:pPr>
          </w:p>
        </w:tc>
        <w:tc>
          <w:tcPr>
            <w:tcW w:w="1267" w:type="dxa"/>
            <w:tcBorders>
              <w:top w:val="single" w:sz="4" w:space="0" w:color="000000"/>
              <w:left w:val="single" w:sz="4" w:space="0" w:color="000000"/>
              <w:bottom w:val="single" w:sz="4" w:space="0" w:color="000000"/>
              <w:right w:val="single" w:sz="4" w:space="0" w:color="000000"/>
            </w:tcBorders>
            <w:noWrap/>
            <w:vAlign w:val="center"/>
          </w:tcPr>
          <w:p w14:paraId="0A354112"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0.5</w:t>
            </w:r>
          </w:p>
        </w:tc>
        <w:tc>
          <w:tcPr>
            <w:tcW w:w="823" w:type="dxa"/>
            <w:tcBorders>
              <w:top w:val="single" w:sz="4" w:space="0" w:color="000000"/>
              <w:left w:val="single" w:sz="4" w:space="0" w:color="000000"/>
              <w:bottom w:val="single" w:sz="4" w:space="0" w:color="000000"/>
              <w:right w:val="single" w:sz="4" w:space="0" w:color="000000"/>
            </w:tcBorders>
            <w:noWrap/>
            <w:vAlign w:val="center"/>
          </w:tcPr>
          <w:p w14:paraId="380DFAEC" w14:textId="168DFD8A" w:rsidR="00EF3D5C" w:rsidRDefault="00EF3D5C">
            <w:pPr>
              <w:widowControl/>
              <w:jc w:val="center"/>
              <w:textAlignment w:val="center"/>
              <w:rPr>
                <w:rFonts w:ascii="宋体" w:hAnsi="宋体" w:cs="宋体" w:hint="eastAsia"/>
                <w:color w:val="000000"/>
                <w:sz w:val="24"/>
              </w:rPr>
            </w:pPr>
          </w:p>
        </w:tc>
      </w:tr>
      <w:tr w:rsidR="00EF3D5C" w14:paraId="1F25EB8F" w14:textId="77777777">
        <w:trPr>
          <w:trHeight w:val="400"/>
          <w:jc w:val="center"/>
        </w:trPr>
        <w:tc>
          <w:tcPr>
            <w:tcW w:w="1377" w:type="dxa"/>
            <w:vMerge/>
            <w:tcBorders>
              <w:top w:val="single" w:sz="4" w:space="0" w:color="000000"/>
              <w:left w:val="single" w:sz="4" w:space="0" w:color="000000"/>
              <w:bottom w:val="single" w:sz="4" w:space="0" w:color="000000"/>
              <w:right w:val="single" w:sz="4" w:space="0" w:color="000000"/>
            </w:tcBorders>
            <w:noWrap/>
            <w:vAlign w:val="center"/>
          </w:tcPr>
          <w:p w14:paraId="7F5632D2" w14:textId="77777777" w:rsidR="00EF3D5C" w:rsidRDefault="00EF3D5C">
            <w:pPr>
              <w:jc w:val="center"/>
              <w:rPr>
                <w:rFonts w:ascii="宋体" w:hAnsi="宋体" w:cs="宋体" w:hint="eastAsia"/>
                <w:color w:val="000000"/>
                <w:sz w:val="24"/>
              </w:rPr>
            </w:pPr>
          </w:p>
        </w:tc>
        <w:tc>
          <w:tcPr>
            <w:tcW w:w="4083" w:type="dxa"/>
            <w:tcBorders>
              <w:top w:val="single" w:sz="4" w:space="0" w:color="000000"/>
              <w:left w:val="single" w:sz="4" w:space="0" w:color="000000"/>
              <w:bottom w:val="single" w:sz="4" w:space="0" w:color="000000"/>
              <w:right w:val="single" w:sz="4" w:space="0" w:color="000000"/>
            </w:tcBorders>
            <w:noWrap/>
            <w:vAlign w:val="center"/>
          </w:tcPr>
          <w:p w14:paraId="28E894C8"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散热器</w:t>
            </w:r>
          </w:p>
        </w:tc>
        <w:tc>
          <w:tcPr>
            <w:tcW w:w="1450" w:type="dxa"/>
            <w:tcBorders>
              <w:top w:val="single" w:sz="4" w:space="0" w:color="000000"/>
              <w:left w:val="single" w:sz="4" w:space="0" w:color="000000"/>
              <w:bottom w:val="single" w:sz="4" w:space="0" w:color="000000"/>
              <w:right w:val="single" w:sz="4" w:space="0" w:color="000000"/>
            </w:tcBorders>
            <w:noWrap/>
            <w:vAlign w:val="center"/>
          </w:tcPr>
          <w:p w14:paraId="7DA0851C"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清洗</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121F75D1" w14:textId="4217CAD2" w:rsidR="00EF3D5C" w:rsidRDefault="00EF3D5C">
            <w:pPr>
              <w:widowControl/>
              <w:jc w:val="center"/>
              <w:textAlignment w:val="center"/>
              <w:rPr>
                <w:rFonts w:ascii="宋体" w:hAnsi="宋体" w:cs="宋体" w:hint="eastAsia"/>
                <w:color w:val="000000"/>
                <w:sz w:val="24"/>
              </w:rPr>
            </w:pPr>
          </w:p>
        </w:tc>
        <w:tc>
          <w:tcPr>
            <w:tcW w:w="1267" w:type="dxa"/>
            <w:tcBorders>
              <w:top w:val="single" w:sz="4" w:space="0" w:color="000000"/>
              <w:left w:val="single" w:sz="4" w:space="0" w:color="000000"/>
              <w:bottom w:val="single" w:sz="4" w:space="0" w:color="000000"/>
              <w:right w:val="single" w:sz="4" w:space="0" w:color="000000"/>
            </w:tcBorders>
            <w:noWrap/>
            <w:vAlign w:val="center"/>
          </w:tcPr>
          <w:p w14:paraId="5BF7831A"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823" w:type="dxa"/>
            <w:tcBorders>
              <w:top w:val="single" w:sz="4" w:space="0" w:color="000000"/>
              <w:left w:val="single" w:sz="4" w:space="0" w:color="000000"/>
              <w:bottom w:val="single" w:sz="4" w:space="0" w:color="000000"/>
              <w:right w:val="single" w:sz="4" w:space="0" w:color="000000"/>
            </w:tcBorders>
            <w:noWrap/>
            <w:vAlign w:val="center"/>
          </w:tcPr>
          <w:p w14:paraId="416D74C8" w14:textId="604458FE" w:rsidR="00EF3D5C" w:rsidRDefault="00EF3D5C">
            <w:pPr>
              <w:widowControl/>
              <w:jc w:val="center"/>
              <w:textAlignment w:val="center"/>
              <w:rPr>
                <w:rFonts w:ascii="宋体" w:hAnsi="宋体" w:cs="宋体" w:hint="eastAsia"/>
                <w:color w:val="000000"/>
                <w:sz w:val="24"/>
              </w:rPr>
            </w:pPr>
          </w:p>
        </w:tc>
      </w:tr>
      <w:tr w:rsidR="00EF3D5C" w14:paraId="66ADF80C" w14:textId="77777777">
        <w:trPr>
          <w:trHeight w:val="400"/>
          <w:jc w:val="center"/>
        </w:trPr>
        <w:tc>
          <w:tcPr>
            <w:tcW w:w="1377" w:type="dxa"/>
            <w:vMerge w:val="restart"/>
            <w:tcBorders>
              <w:top w:val="nil"/>
              <w:left w:val="single" w:sz="4" w:space="0" w:color="000000"/>
              <w:bottom w:val="single" w:sz="4" w:space="0" w:color="000000"/>
              <w:right w:val="single" w:sz="4" w:space="0" w:color="000000"/>
            </w:tcBorders>
            <w:noWrap/>
            <w:vAlign w:val="center"/>
          </w:tcPr>
          <w:p w14:paraId="0CCA8AB2"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冷却系统</w:t>
            </w:r>
          </w:p>
        </w:tc>
        <w:tc>
          <w:tcPr>
            <w:tcW w:w="4083" w:type="dxa"/>
            <w:tcBorders>
              <w:top w:val="single" w:sz="4" w:space="0" w:color="000000"/>
              <w:left w:val="single" w:sz="4" w:space="0" w:color="000000"/>
              <w:bottom w:val="single" w:sz="4" w:space="0" w:color="000000"/>
              <w:right w:val="single" w:sz="4" w:space="0" w:color="000000"/>
            </w:tcBorders>
            <w:noWrap/>
            <w:vAlign w:val="center"/>
          </w:tcPr>
          <w:p w14:paraId="5137758D"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冷却液是否充足，冷却水管是否磨损</w:t>
            </w:r>
          </w:p>
        </w:tc>
        <w:tc>
          <w:tcPr>
            <w:tcW w:w="1450" w:type="dxa"/>
            <w:tcBorders>
              <w:top w:val="single" w:sz="4" w:space="0" w:color="000000"/>
              <w:left w:val="single" w:sz="4" w:space="0" w:color="000000"/>
              <w:bottom w:val="single" w:sz="4" w:space="0" w:color="000000"/>
              <w:right w:val="single" w:sz="4" w:space="0" w:color="000000"/>
            </w:tcBorders>
            <w:noWrap/>
            <w:vAlign w:val="center"/>
          </w:tcPr>
          <w:p w14:paraId="57A5867A"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检查</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0424D183" w14:textId="25CCC01E" w:rsidR="00EF3D5C" w:rsidRDefault="00EF3D5C">
            <w:pPr>
              <w:widowControl/>
              <w:jc w:val="center"/>
              <w:textAlignment w:val="center"/>
              <w:rPr>
                <w:rFonts w:ascii="宋体" w:hAnsi="宋体" w:cs="宋体" w:hint="eastAsia"/>
                <w:color w:val="000000"/>
                <w:sz w:val="24"/>
              </w:rPr>
            </w:pPr>
          </w:p>
        </w:tc>
        <w:tc>
          <w:tcPr>
            <w:tcW w:w="1267" w:type="dxa"/>
            <w:tcBorders>
              <w:top w:val="single" w:sz="4" w:space="0" w:color="000000"/>
              <w:left w:val="single" w:sz="4" w:space="0" w:color="000000"/>
              <w:bottom w:val="single" w:sz="4" w:space="0" w:color="000000"/>
              <w:right w:val="single" w:sz="4" w:space="0" w:color="000000"/>
            </w:tcBorders>
            <w:noWrap/>
            <w:vAlign w:val="center"/>
          </w:tcPr>
          <w:p w14:paraId="1386443E"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823" w:type="dxa"/>
            <w:tcBorders>
              <w:top w:val="single" w:sz="4" w:space="0" w:color="000000"/>
              <w:left w:val="single" w:sz="4" w:space="0" w:color="000000"/>
              <w:bottom w:val="single" w:sz="4" w:space="0" w:color="000000"/>
              <w:right w:val="single" w:sz="4" w:space="0" w:color="000000"/>
            </w:tcBorders>
            <w:noWrap/>
            <w:vAlign w:val="center"/>
          </w:tcPr>
          <w:p w14:paraId="20F4B419" w14:textId="3916FB84" w:rsidR="00EF3D5C" w:rsidRDefault="00EF3D5C">
            <w:pPr>
              <w:widowControl/>
              <w:jc w:val="center"/>
              <w:textAlignment w:val="center"/>
              <w:rPr>
                <w:rFonts w:ascii="宋体" w:hAnsi="宋体" w:cs="宋体" w:hint="eastAsia"/>
                <w:color w:val="000000"/>
                <w:sz w:val="24"/>
              </w:rPr>
            </w:pPr>
          </w:p>
        </w:tc>
      </w:tr>
      <w:tr w:rsidR="00EF3D5C" w14:paraId="06D78C6B" w14:textId="77777777">
        <w:trPr>
          <w:trHeight w:val="400"/>
          <w:jc w:val="center"/>
        </w:trPr>
        <w:tc>
          <w:tcPr>
            <w:tcW w:w="1377" w:type="dxa"/>
            <w:vMerge/>
            <w:tcBorders>
              <w:top w:val="nil"/>
              <w:left w:val="single" w:sz="4" w:space="0" w:color="000000"/>
              <w:bottom w:val="single" w:sz="4" w:space="0" w:color="000000"/>
              <w:right w:val="single" w:sz="4" w:space="0" w:color="000000"/>
            </w:tcBorders>
            <w:noWrap/>
            <w:vAlign w:val="center"/>
          </w:tcPr>
          <w:p w14:paraId="3B11E3D0" w14:textId="77777777" w:rsidR="00EF3D5C" w:rsidRDefault="00EF3D5C">
            <w:pPr>
              <w:jc w:val="center"/>
              <w:rPr>
                <w:rFonts w:ascii="宋体" w:hAnsi="宋体" w:cs="宋体" w:hint="eastAsia"/>
                <w:color w:val="000000"/>
                <w:sz w:val="24"/>
              </w:rPr>
            </w:pPr>
          </w:p>
        </w:tc>
        <w:tc>
          <w:tcPr>
            <w:tcW w:w="4083" w:type="dxa"/>
            <w:tcBorders>
              <w:top w:val="single" w:sz="4" w:space="0" w:color="000000"/>
              <w:left w:val="single" w:sz="4" w:space="0" w:color="000000"/>
              <w:bottom w:val="single" w:sz="4" w:space="0" w:color="000000"/>
              <w:right w:val="single" w:sz="4" w:space="0" w:color="000000"/>
            </w:tcBorders>
            <w:noWrap/>
            <w:vAlign w:val="center"/>
          </w:tcPr>
          <w:p w14:paraId="385D7B47"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电子风扇、电动水泵是否正常工作</w:t>
            </w:r>
          </w:p>
        </w:tc>
        <w:tc>
          <w:tcPr>
            <w:tcW w:w="1450" w:type="dxa"/>
            <w:tcBorders>
              <w:top w:val="single" w:sz="4" w:space="0" w:color="000000"/>
              <w:left w:val="single" w:sz="4" w:space="0" w:color="000000"/>
              <w:bottom w:val="single" w:sz="4" w:space="0" w:color="000000"/>
              <w:right w:val="single" w:sz="4" w:space="0" w:color="000000"/>
            </w:tcBorders>
            <w:noWrap/>
            <w:vAlign w:val="center"/>
          </w:tcPr>
          <w:p w14:paraId="754F2F07"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检查</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79CC1062" w14:textId="3AF312F8" w:rsidR="00EF3D5C" w:rsidRDefault="00EF3D5C">
            <w:pPr>
              <w:widowControl/>
              <w:jc w:val="center"/>
              <w:textAlignment w:val="center"/>
              <w:rPr>
                <w:rFonts w:ascii="宋体" w:hAnsi="宋体" w:cs="宋体" w:hint="eastAsia"/>
                <w:color w:val="000000"/>
                <w:sz w:val="24"/>
              </w:rPr>
            </w:pPr>
          </w:p>
        </w:tc>
        <w:tc>
          <w:tcPr>
            <w:tcW w:w="1267" w:type="dxa"/>
            <w:tcBorders>
              <w:top w:val="single" w:sz="4" w:space="0" w:color="000000"/>
              <w:left w:val="single" w:sz="4" w:space="0" w:color="000000"/>
              <w:bottom w:val="single" w:sz="4" w:space="0" w:color="000000"/>
              <w:right w:val="single" w:sz="4" w:space="0" w:color="000000"/>
            </w:tcBorders>
            <w:noWrap/>
            <w:vAlign w:val="center"/>
          </w:tcPr>
          <w:p w14:paraId="249D6EB9"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823" w:type="dxa"/>
            <w:tcBorders>
              <w:top w:val="single" w:sz="4" w:space="0" w:color="000000"/>
              <w:left w:val="single" w:sz="4" w:space="0" w:color="000000"/>
              <w:bottom w:val="single" w:sz="4" w:space="0" w:color="000000"/>
              <w:right w:val="single" w:sz="4" w:space="0" w:color="000000"/>
            </w:tcBorders>
            <w:noWrap/>
            <w:vAlign w:val="center"/>
          </w:tcPr>
          <w:p w14:paraId="46AD7112" w14:textId="41BBB85E" w:rsidR="00EF3D5C" w:rsidRDefault="00EF3D5C">
            <w:pPr>
              <w:widowControl/>
              <w:jc w:val="center"/>
              <w:textAlignment w:val="center"/>
              <w:rPr>
                <w:rFonts w:ascii="宋体" w:hAnsi="宋体" w:cs="宋体" w:hint="eastAsia"/>
                <w:color w:val="000000"/>
                <w:sz w:val="24"/>
              </w:rPr>
            </w:pPr>
          </w:p>
        </w:tc>
      </w:tr>
      <w:tr w:rsidR="00EF3D5C" w14:paraId="71DFB59C" w14:textId="77777777">
        <w:trPr>
          <w:trHeight w:val="400"/>
          <w:jc w:val="center"/>
        </w:trPr>
        <w:tc>
          <w:tcPr>
            <w:tcW w:w="1377" w:type="dxa"/>
            <w:vMerge/>
            <w:tcBorders>
              <w:top w:val="nil"/>
              <w:left w:val="single" w:sz="4" w:space="0" w:color="000000"/>
              <w:bottom w:val="single" w:sz="4" w:space="0" w:color="000000"/>
              <w:right w:val="single" w:sz="4" w:space="0" w:color="000000"/>
            </w:tcBorders>
            <w:noWrap/>
            <w:vAlign w:val="center"/>
          </w:tcPr>
          <w:p w14:paraId="1632A649" w14:textId="77777777" w:rsidR="00EF3D5C" w:rsidRDefault="00EF3D5C">
            <w:pPr>
              <w:jc w:val="center"/>
              <w:rPr>
                <w:rFonts w:ascii="宋体" w:hAnsi="宋体" w:cs="宋体" w:hint="eastAsia"/>
                <w:color w:val="000000"/>
                <w:sz w:val="24"/>
              </w:rPr>
            </w:pPr>
          </w:p>
        </w:tc>
        <w:tc>
          <w:tcPr>
            <w:tcW w:w="4083" w:type="dxa"/>
            <w:tcBorders>
              <w:top w:val="single" w:sz="4" w:space="0" w:color="000000"/>
              <w:left w:val="single" w:sz="4" w:space="0" w:color="000000"/>
              <w:bottom w:val="single" w:sz="4" w:space="0" w:color="000000"/>
              <w:right w:val="single" w:sz="4" w:space="0" w:color="000000"/>
            </w:tcBorders>
            <w:noWrap/>
            <w:vAlign w:val="center"/>
          </w:tcPr>
          <w:p w14:paraId="302207F3"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检查清洗水箱</w:t>
            </w:r>
          </w:p>
        </w:tc>
        <w:tc>
          <w:tcPr>
            <w:tcW w:w="1450" w:type="dxa"/>
            <w:tcBorders>
              <w:top w:val="single" w:sz="4" w:space="0" w:color="000000"/>
              <w:left w:val="single" w:sz="4" w:space="0" w:color="000000"/>
              <w:bottom w:val="single" w:sz="4" w:space="0" w:color="000000"/>
              <w:right w:val="single" w:sz="4" w:space="0" w:color="000000"/>
            </w:tcBorders>
            <w:noWrap/>
            <w:vAlign w:val="center"/>
          </w:tcPr>
          <w:p w14:paraId="2497CF6B"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清洗</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6EFD030D" w14:textId="1A2B864B" w:rsidR="00EF3D5C" w:rsidRDefault="00EF3D5C">
            <w:pPr>
              <w:widowControl/>
              <w:jc w:val="center"/>
              <w:textAlignment w:val="center"/>
              <w:rPr>
                <w:rFonts w:ascii="宋体" w:hAnsi="宋体" w:cs="宋体" w:hint="eastAsia"/>
                <w:color w:val="000000"/>
                <w:sz w:val="24"/>
              </w:rPr>
            </w:pPr>
          </w:p>
        </w:tc>
        <w:tc>
          <w:tcPr>
            <w:tcW w:w="1267" w:type="dxa"/>
            <w:tcBorders>
              <w:top w:val="single" w:sz="4" w:space="0" w:color="000000"/>
              <w:left w:val="single" w:sz="4" w:space="0" w:color="000000"/>
              <w:bottom w:val="single" w:sz="4" w:space="0" w:color="000000"/>
              <w:right w:val="single" w:sz="4" w:space="0" w:color="000000"/>
            </w:tcBorders>
            <w:noWrap/>
            <w:vAlign w:val="center"/>
          </w:tcPr>
          <w:p w14:paraId="7B6AF8FD"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823" w:type="dxa"/>
            <w:tcBorders>
              <w:top w:val="single" w:sz="4" w:space="0" w:color="000000"/>
              <w:left w:val="single" w:sz="4" w:space="0" w:color="000000"/>
              <w:bottom w:val="single" w:sz="4" w:space="0" w:color="000000"/>
              <w:right w:val="single" w:sz="4" w:space="0" w:color="000000"/>
            </w:tcBorders>
            <w:noWrap/>
            <w:vAlign w:val="center"/>
          </w:tcPr>
          <w:p w14:paraId="51DEF812" w14:textId="599CB794" w:rsidR="00EF3D5C" w:rsidRDefault="00EF3D5C">
            <w:pPr>
              <w:widowControl/>
              <w:jc w:val="center"/>
              <w:textAlignment w:val="center"/>
              <w:rPr>
                <w:rFonts w:ascii="宋体" w:hAnsi="宋体" w:cs="宋体" w:hint="eastAsia"/>
                <w:color w:val="000000"/>
                <w:sz w:val="24"/>
              </w:rPr>
            </w:pPr>
          </w:p>
        </w:tc>
      </w:tr>
      <w:tr w:rsidR="00EF3D5C" w14:paraId="65309528" w14:textId="77777777">
        <w:trPr>
          <w:trHeight w:val="400"/>
          <w:jc w:val="center"/>
        </w:trPr>
        <w:tc>
          <w:tcPr>
            <w:tcW w:w="1377" w:type="dxa"/>
            <w:tcBorders>
              <w:top w:val="nil"/>
              <w:left w:val="single" w:sz="4" w:space="0" w:color="000000"/>
              <w:bottom w:val="single" w:sz="4" w:space="0" w:color="000000"/>
              <w:right w:val="single" w:sz="4" w:space="0" w:color="000000"/>
            </w:tcBorders>
            <w:noWrap/>
            <w:vAlign w:val="center"/>
          </w:tcPr>
          <w:p w14:paraId="2E47112B"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电器系统</w:t>
            </w:r>
          </w:p>
        </w:tc>
        <w:tc>
          <w:tcPr>
            <w:tcW w:w="4083" w:type="dxa"/>
            <w:tcBorders>
              <w:top w:val="single" w:sz="4" w:space="0" w:color="000000"/>
              <w:left w:val="single" w:sz="4" w:space="0" w:color="000000"/>
              <w:bottom w:val="single" w:sz="4" w:space="0" w:color="000000"/>
              <w:right w:val="single" w:sz="4" w:space="0" w:color="000000"/>
            </w:tcBorders>
            <w:noWrap/>
            <w:vAlign w:val="center"/>
          </w:tcPr>
          <w:p w14:paraId="776A5CE2"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控制器高低接插件是否接合牢固</w:t>
            </w:r>
          </w:p>
        </w:tc>
        <w:tc>
          <w:tcPr>
            <w:tcW w:w="1450" w:type="dxa"/>
            <w:tcBorders>
              <w:top w:val="single" w:sz="4" w:space="0" w:color="000000"/>
              <w:left w:val="single" w:sz="4" w:space="0" w:color="000000"/>
              <w:bottom w:val="single" w:sz="4" w:space="0" w:color="000000"/>
              <w:right w:val="single" w:sz="4" w:space="0" w:color="000000"/>
            </w:tcBorders>
            <w:noWrap/>
            <w:vAlign w:val="center"/>
          </w:tcPr>
          <w:p w14:paraId="467A4822"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检查</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5C2E07E8" w14:textId="12CBA8B1" w:rsidR="00EF3D5C" w:rsidRDefault="00EF3D5C">
            <w:pPr>
              <w:widowControl/>
              <w:jc w:val="center"/>
              <w:textAlignment w:val="center"/>
              <w:rPr>
                <w:rFonts w:ascii="宋体" w:hAnsi="宋体" w:cs="宋体" w:hint="eastAsia"/>
                <w:color w:val="000000"/>
                <w:sz w:val="24"/>
              </w:rPr>
            </w:pPr>
          </w:p>
        </w:tc>
        <w:tc>
          <w:tcPr>
            <w:tcW w:w="1267" w:type="dxa"/>
            <w:tcBorders>
              <w:top w:val="single" w:sz="4" w:space="0" w:color="000000"/>
              <w:left w:val="single" w:sz="4" w:space="0" w:color="000000"/>
              <w:bottom w:val="single" w:sz="4" w:space="0" w:color="000000"/>
              <w:right w:val="single" w:sz="4" w:space="0" w:color="000000"/>
            </w:tcBorders>
            <w:noWrap/>
            <w:vAlign w:val="center"/>
          </w:tcPr>
          <w:p w14:paraId="6CF23B07"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823" w:type="dxa"/>
            <w:tcBorders>
              <w:top w:val="single" w:sz="4" w:space="0" w:color="000000"/>
              <w:left w:val="single" w:sz="4" w:space="0" w:color="000000"/>
              <w:bottom w:val="single" w:sz="4" w:space="0" w:color="000000"/>
              <w:right w:val="single" w:sz="4" w:space="0" w:color="000000"/>
            </w:tcBorders>
            <w:noWrap/>
            <w:vAlign w:val="center"/>
          </w:tcPr>
          <w:p w14:paraId="23CF5D07" w14:textId="6C3B82E7" w:rsidR="00EF3D5C" w:rsidRDefault="00EF3D5C">
            <w:pPr>
              <w:widowControl/>
              <w:jc w:val="center"/>
              <w:textAlignment w:val="center"/>
              <w:rPr>
                <w:rFonts w:ascii="宋体" w:hAnsi="宋体" w:cs="宋体" w:hint="eastAsia"/>
                <w:color w:val="000000"/>
                <w:sz w:val="24"/>
              </w:rPr>
            </w:pPr>
          </w:p>
        </w:tc>
      </w:tr>
      <w:tr w:rsidR="00EF3D5C" w14:paraId="5EE5CD3F" w14:textId="77777777">
        <w:trPr>
          <w:trHeight w:val="400"/>
          <w:jc w:val="center"/>
        </w:trPr>
        <w:tc>
          <w:tcPr>
            <w:tcW w:w="1377" w:type="dxa"/>
            <w:tcBorders>
              <w:top w:val="nil"/>
              <w:left w:val="single" w:sz="4" w:space="0" w:color="000000"/>
              <w:bottom w:val="single" w:sz="4" w:space="0" w:color="000000"/>
              <w:right w:val="single" w:sz="4" w:space="0" w:color="000000"/>
            </w:tcBorders>
            <w:noWrap/>
            <w:vAlign w:val="center"/>
          </w:tcPr>
          <w:p w14:paraId="13D7018A"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空调系统</w:t>
            </w:r>
          </w:p>
        </w:tc>
        <w:tc>
          <w:tcPr>
            <w:tcW w:w="4083" w:type="dxa"/>
            <w:tcBorders>
              <w:top w:val="single" w:sz="4" w:space="0" w:color="000000"/>
              <w:left w:val="single" w:sz="4" w:space="0" w:color="000000"/>
              <w:bottom w:val="single" w:sz="4" w:space="0" w:color="000000"/>
              <w:right w:val="single" w:sz="4" w:space="0" w:color="000000"/>
            </w:tcBorders>
            <w:noWrap/>
            <w:vAlign w:val="center"/>
          </w:tcPr>
          <w:p w14:paraId="3A62D516"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空调过滤网</w:t>
            </w:r>
          </w:p>
        </w:tc>
        <w:tc>
          <w:tcPr>
            <w:tcW w:w="1450" w:type="dxa"/>
            <w:tcBorders>
              <w:top w:val="single" w:sz="4" w:space="0" w:color="000000"/>
              <w:left w:val="single" w:sz="4" w:space="0" w:color="000000"/>
              <w:bottom w:val="single" w:sz="4" w:space="0" w:color="000000"/>
              <w:right w:val="single" w:sz="4" w:space="0" w:color="000000"/>
            </w:tcBorders>
            <w:noWrap/>
            <w:vAlign w:val="center"/>
          </w:tcPr>
          <w:p w14:paraId="7C95918B"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清洗</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10FD788F" w14:textId="2A133FAE" w:rsidR="00EF3D5C" w:rsidRDefault="00EF3D5C">
            <w:pPr>
              <w:widowControl/>
              <w:jc w:val="center"/>
              <w:textAlignment w:val="center"/>
              <w:rPr>
                <w:rFonts w:ascii="宋体" w:hAnsi="宋体" w:cs="宋体" w:hint="eastAsia"/>
                <w:color w:val="000000"/>
                <w:sz w:val="24"/>
              </w:rPr>
            </w:pPr>
          </w:p>
        </w:tc>
        <w:tc>
          <w:tcPr>
            <w:tcW w:w="1267" w:type="dxa"/>
            <w:tcBorders>
              <w:top w:val="single" w:sz="4" w:space="0" w:color="000000"/>
              <w:left w:val="single" w:sz="4" w:space="0" w:color="000000"/>
              <w:bottom w:val="single" w:sz="4" w:space="0" w:color="000000"/>
              <w:right w:val="single" w:sz="4" w:space="0" w:color="000000"/>
            </w:tcBorders>
            <w:noWrap/>
            <w:vAlign w:val="center"/>
          </w:tcPr>
          <w:p w14:paraId="6706D18D"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823" w:type="dxa"/>
            <w:tcBorders>
              <w:top w:val="single" w:sz="4" w:space="0" w:color="000000"/>
              <w:left w:val="single" w:sz="4" w:space="0" w:color="000000"/>
              <w:bottom w:val="single" w:sz="4" w:space="0" w:color="000000"/>
              <w:right w:val="single" w:sz="4" w:space="0" w:color="000000"/>
            </w:tcBorders>
            <w:noWrap/>
            <w:vAlign w:val="center"/>
          </w:tcPr>
          <w:p w14:paraId="0BA1F2A1" w14:textId="4219C577" w:rsidR="00EF3D5C" w:rsidRDefault="00EF3D5C">
            <w:pPr>
              <w:widowControl/>
              <w:jc w:val="center"/>
              <w:textAlignment w:val="center"/>
              <w:rPr>
                <w:rFonts w:ascii="宋体" w:hAnsi="宋体" w:cs="宋体" w:hint="eastAsia"/>
                <w:color w:val="000000"/>
                <w:sz w:val="24"/>
              </w:rPr>
            </w:pPr>
          </w:p>
        </w:tc>
      </w:tr>
      <w:tr w:rsidR="00EF3D5C" w14:paraId="51AC3205" w14:textId="77777777">
        <w:trPr>
          <w:trHeight w:val="400"/>
          <w:jc w:val="center"/>
        </w:trPr>
        <w:tc>
          <w:tcPr>
            <w:tcW w:w="1377" w:type="dxa"/>
            <w:tcBorders>
              <w:top w:val="nil"/>
              <w:left w:val="single" w:sz="4" w:space="0" w:color="000000"/>
              <w:bottom w:val="single" w:sz="4" w:space="0" w:color="000000"/>
              <w:right w:val="single" w:sz="4" w:space="0" w:color="000000"/>
            </w:tcBorders>
            <w:noWrap/>
            <w:vAlign w:val="center"/>
          </w:tcPr>
          <w:p w14:paraId="30FFE405"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集中润滑系统</w:t>
            </w:r>
          </w:p>
        </w:tc>
        <w:tc>
          <w:tcPr>
            <w:tcW w:w="4083" w:type="dxa"/>
            <w:tcBorders>
              <w:top w:val="single" w:sz="4" w:space="0" w:color="000000"/>
              <w:left w:val="single" w:sz="4" w:space="0" w:color="000000"/>
              <w:bottom w:val="single" w:sz="4" w:space="0" w:color="000000"/>
              <w:right w:val="single" w:sz="4" w:space="0" w:color="000000"/>
            </w:tcBorders>
            <w:noWrap/>
            <w:vAlign w:val="center"/>
          </w:tcPr>
          <w:p w14:paraId="63DB7080"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加注润滑脂</w:t>
            </w:r>
          </w:p>
        </w:tc>
        <w:tc>
          <w:tcPr>
            <w:tcW w:w="1450" w:type="dxa"/>
            <w:tcBorders>
              <w:top w:val="single" w:sz="4" w:space="0" w:color="000000"/>
              <w:left w:val="single" w:sz="4" w:space="0" w:color="000000"/>
              <w:bottom w:val="single" w:sz="4" w:space="0" w:color="000000"/>
              <w:right w:val="single" w:sz="4" w:space="0" w:color="000000"/>
            </w:tcBorders>
            <w:noWrap/>
            <w:vAlign w:val="center"/>
          </w:tcPr>
          <w:p w14:paraId="7477D2C9"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加注</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33DE65A0" w14:textId="3F7EC496" w:rsidR="00EF3D5C" w:rsidRDefault="00EF3D5C">
            <w:pPr>
              <w:widowControl/>
              <w:jc w:val="center"/>
              <w:textAlignment w:val="center"/>
              <w:rPr>
                <w:rFonts w:ascii="宋体" w:hAnsi="宋体" w:cs="宋体" w:hint="eastAsia"/>
                <w:color w:val="000000"/>
                <w:sz w:val="24"/>
              </w:rPr>
            </w:pPr>
          </w:p>
        </w:tc>
        <w:tc>
          <w:tcPr>
            <w:tcW w:w="1267" w:type="dxa"/>
            <w:tcBorders>
              <w:top w:val="single" w:sz="4" w:space="0" w:color="000000"/>
              <w:left w:val="single" w:sz="4" w:space="0" w:color="000000"/>
              <w:bottom w:val="single" w:sz="4" w:space="0" w:color="000000"/>
              <w:right w:val="single" w:sz="4" w:space="0" w:color="000000"/>
            </w:tcBorders>
            <w:noWrap/>
            <w:vAlign w:val="center"/>
          </w:tcPr>
          <w:p w14:paraId="75ED87A9"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0.5</w:t>
            </w:r>
          </w:p>
        </w:tc>
        <w:tc>
          <w:tcPr>
            <w:tcW w:w="823" w:type="dxa"/>
            <w:tcBorders>
              <w:top w:val="single" w:sz="4" w:space="0" w:color="000000"/>
              <w:left w:val="single" w:sz="4" w:space="0" w:color="000000"/>
              <w:bottom w:val="single" w:sz="4" w:space="0" w:color="000000"/>
              <w:right w:val="single" w:sz="4" w:space="0" w:color="000000"/>
            </w:tcBorders>
            <w:noWrap/>
            <w:vAlign w:val="center"/>
          </w:tcPr>
          <w:p w14:paraId="347A44BF" w14:textId="71B92F48" w:rsidR="00EF3D5C" w:rsidRDefault="00EF3D5C">
            <w:pPr>
              <w:widowControl/>
              <w:jc w:val="center"/>
              <w:textAlignment w:val="center"/>
              <w:rPr>
                <w:rFonts w:ascii="宋体" w:hAnsi="宋体" w:cs="宋体" w:hint="eastAsia"/>
                <w:color w:val="000000"/>
                <w:sz w:val="24"/>
              </w:rPr>
            </w:pPr>
          </w:p>
        </w:tc>
      </w:tr>
      <w:tr w:rsidR="00EF3D5C" w14:paraId="59F5C40F" w14:textId="77777777">
        <w:trPr>
          <w:trHeight w:val="400"/>
          <w:jc w:val="center"/>
        </w:trPr>
        <w:tc>
          <w:tcPr>
            <w:tcW w:w="1377" w:type="dxa"/>
            <w:tcBorders>
              <w:top w:val="single" w:sz="4" w:space="0" w:color="000000"/>
              <w:left w:val="single" w:sz="4" w:space="0" w:color="000000"/>
              <w:bottom w:val="single" w:sz="4" w:space="0" w:color="000000"/>
              <w:right w:val="single" w:sz="4" w:space="0" w:color="000000"/>
            </w:tcBorders>
            <w:noWrap/>
            <w:vAlign w:val="center"/>
          </w:tcPr>
          <w:p w14:paraId="5607D377"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蓄电池</w:t>
            </w:r>
          </w:p>
        </w:tc>
        <w:tc>
          <w:tcPr>
            <w:tcW w:w="4083" w:type="dxa"/>
            <w:tcBorders>
              <w:top w:val="single" w:sz="4" w:space="0" w:color="000000"/>
              <w:left w:val="single" w:sz="4" w:space="0" w:color="000000"/>
              <w:bottom w:val="single" w:sz="4" w:space="0" w:color="000000"/>
              <w:right w:val="single" w:sz="4" w:space="0" w:color="000000"/>
            </w:tcBorders>
            <w:noWrap/>
            <w:vAlign w:val="center"/>
          </w:tcPr>
          <w:p w14:paraId="05485A6B"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电池各接头的紧固情况，电池状态指示灯，电池电压</w:t>
            </w:r>
          </w:p>
        </w:tc>
        <w:tc>
          <w:tcPr>
            <w:tcW w:w="1450" w:type="dxa"/>
            <w:tcBorders>
              <w:top w:val="single" w:sz="4" w:space="0" w:color="000000"/>
              <w:left w:val="single" w:sz="4" w:space="0" w:color="000000"/>
              <w:bottom w:val="single" w:sz="4" w:space="0" w:color="000000"/>
              <w:right w:val="single" w:sz="4" w:space="0" w:color="000000"/>
            </w:tcBorders>
            <w:noWrap/>
            <w:vAlign w:val="center"/>
          </w:tcPr>
          <w:p w14:paraId="43C17AB6"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检查</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708D68AA" w14:textId="7D48882E" w:rsidR="00EF3D5C" w:rsidRDefault="00EF3D5C">
            <w:pPr>
              <w:widowControl/>
              <w:jc w:val="center"/>
              <w:textAlignment w:val="center"/>
              <w:rPr>
                <w:rFonts w:ascii="宋体" w:hAnsi="宋体" w:cs="宋体" w:hint="eastAsia"/>
                <w:color w:val="000000"/>
                <w:sz w:val="24"/>
              </w:rPr>
            </w:pPr>
          </w:p>
        </w:tc>
        <w:tc>
          <w:tcPr>
            <w:tcW w:w="1267" w:type="dxa"/>
            <w:tcBorders>
              <w:top w:val="single" w:sz="4" w:space="0" w:color="000000"/>
              <w:left w:val="single" w:sz="4" w:space="0" w:color="000000"/>
              <w:bottom w:val="single" w:sz="4" w:space="0" w:color="000000"/>
              <w:right w:val="single" w:sz="4" w:space="0" w:color="000000"/>
            </w:tcBorders>
            <w:noWrap/>
            <w:vAlign w:val="center"/>
          </w:tcPr>
          <w:p w14:paraId="7BF525B5"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823" w:type="dxa"/>
            <w:tcBorders>
              <w:top w:val="single" w:sz="4" w:space="0" w:color="000000"/>
              <w:left w:val="single" w:sz="4" w:space="0" w:color="000000"/>
              <w:bottom w:val="single" w:sz="4" w:space="0" w:color="000000"/>
              <w:right w:val="single" w:sz="4" w:space="0" w:color="000000"/>
            </w:tcBorders>
            <w:noWrap/>
            <w:vAlign w:val="center"/>
          </w:tcPr>
          <w:p w14:paraId="06B49CF3" w14:textId="6857E12E" w:rsidR="00EF3D5C" w:rsidRDefault="00EF3D5C">
            <w:pPr>
              <w:widowControl/>
              <w:jc w:val="center"/>
              <w:textAlignment w:val="center"/>
              <w:rPr>
                <w:rFonts w:ascii="宋体" w:hAnsi="宋体" w:cs="宋体" w:hint="eastAsia"/>
                <w:color w:val="000000"/>
                <w:sz w:val="24"/>
              </w:rPr>
            </w:pPr>
          </w:p>
        </w:tc>
      </w:tr>
      <w:tr w:rsidR="00EF3D5C" w14:paraId="037B5CFA" w14:textId="77777777">
        <w:trPr>
          <w:trHeight w:val="400"/>
          <w:jc w:val="center"/>
        </w:trPr>
        <w:tc>
          <w:tcPr>
            <w:tcW w:w="1377" w:type="dxa"/>
            <w:vMerge w:val="restart"/>
            <w:tcBorders>
              <w:top w:val="single" w:sz="4" w:space="0" w:color="000000"/>
              <w:left w:val="single" w:sz="4" w:space="0" w:color="000000"/>
              <w:bottom w:val="single" w:sz="4" w:space="0" w:color="000000"/>
              <w:right w:val="single" w:sz="4" w:space="0" w:color="000000"/>
            </w:tcBorders>
            <w:noWrap/>
            <w:vAlign w:val="center"/>
          </w:tcPr>
          <w:p w14:paraId="446F4C9D"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转向系统</w:t>
            </w:r>
          </w:p>
        </w:tc>
        <w:tc>
          <w:tcPr>
            <w:tcW w:w="4083" w:type="dxa"/>
            <w:tcBorders>
              <w:top w:val="single" w:sz="4" w:space="0" w:color="000000"/>
              <w:left w:val="single" w:sz="4" w:space="0" w:color="000000"/>
              <w:bottom w:val="single" w:sz="4" w:space="0" w:color="000000"/>
              <w:right w:val="single" w:sz="4" w:space="0" w:color="000000"/>
            </w:tcBorders>
            <w:noWrap/>
            <w:vAlign w:val="center"/>
          </w:tcPr>
          <w:p w14:paraId="7CDB02B7"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电动转向油泵是否正常工作</w:t>
            </w:r>
          </w:p>
        </w:tc>
        <w:tc>
          <w:tcPr>
            <w:tcW w:w="1450" w:type="dxa"/>
            <w:tcBorders>
              <w:top w:val="single" w:sz="4" w:space="0" w:color="000000"/>
              <w:left w:val="single" w:sz="4" w:space="0" w:color="000000"/>
              <w:bottom w:val="single" w:sz="4" w:space="0" w:color="000000"/>
              <w:right w:val="single" w:sz="4" w:space="0" w:color="000000"/>
            </w:tcBorders>
            <w:noWrap/>
            <w:vAlign w:val="center"/>
          </w:tcPr>
          <w:p w14:paraId="790424F5"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检查</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2F0ABC39" w14:textId="629D36CF" w:rsidR="00EF3D5C" w:rsidRDefault="00EF3D5C">
            <w:pPr>
              <w:widowControl/>
              <w:jc w:val="center"/>
              <w:textAlignment w:val="center"/>
              <w:rPr>
                <w:rFonts w:ascii="宋体" w:hAnsi="宋体" w:cs="宋体" w:hint="eastAsia"/>
                <w:color w:val="000000"/>
                <w:sz w:val="24"/>
              </w:rPr>
            </w:pPr>
          </w:p>
        </w:tc>
        <w:tc>
          <w:tcPr>
            <w:tcW w:w="1267" w:type="dxa"/>
            <w:tcBorders>
              <w:top w:val="single" w:sz="4" w:space="0" w:color="000000"/>
              <w:left w:val="single" w:sz="4" w:space="0" w:color="000000"/>
              <w:bottom w:val="single" w:sz="4" w:space="0" w:color="000000"/>
              <w:right w:val="single" w:sz="4" w:space="0" w:color="000000"/>
            </w:tcBorders>
            <w:noWrap/>
            <w:vAlign w:val="center"/>
          </w:tcPr>
          <w:p w14:paraId="49E39BDE"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0.5</w:t>
            </w:r>
          </w:p>
        </w:tc>
        <w:tc>
          <w:tcPr>
            <w:tcW w:w="823" w:type="dxa"/>
            <w:tcBorders>
              <w:top w:val="single" w:sz="4" w:space="0" w:color="000000"/>
              <w:left w:val="single" w:sz="4" w:space="0" w:color="000000"/>
              <w:bottom w:val="single" w:sz="4" w:space="0" w:color="000000"/>
              <w:right w:val="single" w:sz="4" w:space="0" w:color="000000"/>
            </w:tcBorders>
            <w:noWrap/>
            <w:vAlign w:val="center"/>
          </w:tcPr>
          <w:p w14:paraId="3BDF603A" w14:textId="0E667DA7" w:rsidR="00EF3D5C" w:rsidRDefault="00EF3D5C">
            <w:pPr>
              <w:widowControl/>
              <w:jc w:val="center"/>
              <w:textAlignment w:val="center"/>
              <w:rPr>
                <w:rFonts w:ascii="宋体" w:hAnsi="宋体" w:cs="宋体" w:hint="eastAsia"/>
                <w:color w:val="000000"/>
                <w:sz w:val="24"/>
              </w:rPr>
            </w:pPr>
          </w:p>
        </w:tc>
      </w:tr>
      <w:tr w:rsidR="00EF3D5C" w14:paraId="63737FA8" w14:textId="77777777">
        <w:trPr>
          <w:trHeight w:val="400"/>
          <w:jc w:val="center"/>
        </w:trPr>
        <w:tc>
          <w:tcPr>
            <w:tcW w:w="1377" w:type="dxa"/>
            <w:vMerge/>
            <w:tcBorders>
              <w:top w:val="single" w:sz="4" w:space="0" w:color="000000"/>
              <w:left w:val="single" w:sz="4" w:space="0" w:color="000000"/>
              <w:bottom w:val="single" w:sz="4" w:space="0" w:color="000000"/>
              <w:right w:val="single" w:sz="4" w:space="0" w:color="000000"/>
            </w:tcBorders>
            <w:noWrap/>
            <w:vAlign w:val="center"/>
          </w:tcPr>
          <w:p w14:paraId="2EAA965F" w14:textId="77777777" w:rsidR="00EF3D5C" w:rsidRDefault="00EF3D5C">
            <w:pPr>
              <w:jc w:val="center"/>
              <w:rPr>
                <w:rFonts w:ascii="宋体" w:hAnsi="宋体" w:cs="宋体" w:hint="eastAsia"/>
                <w:color w:val="000000"/>
                <w:sz w:val="24"/>
              </w:rPr>
            </w:pPr>
          </w:p>
        </w:tc>
        <w:tc>
          <w:tcPr>
            <w:tcW w:w="4083" w:type="dxa"/>
            <w:tcBorders>
              <w:top w:val="single" w:sz="4" w:space="0" w:color="000000"/>
              <w:left w:val="single" w:sz="4" w:space="0" w:color="000000"/>
              <w:bottom w:val="single" w:sz="4" w:space="0" w:color="000000"/>
              <w:right w:val="single" w:sz="4" w:space="0" w:color="000000"/>
            </w:tcBorders>
            <w:noWrap/>
            <w:vAlign w:val="center"/>
          </w:tcPr>
          <w:p w14:paraId="61579326"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转向油壶液面、转向油管是否泄漏松动</w:t>
            </w:r>
          </w:p>
        </w:tc>
        <w:tc>
          <w:tcPr>
            <w:tcW w:w="1450" w:type="dxa"/>
            <w:tcBorders>
              <w:top w:val="single" w:sz="4" w:space="0" w:color="000000"/>
              <w:left w:val="single" w:sz="4" w:space="0" w:color="000000"/>
              <w:bottom w:val="single" w:sz="4" w:space="0" w:color="000000"/>
              <w:right w:val="single" w:sz="4" w:space="0" w:color="000000"/>
            </w:tcBorders>
            <w:noWrap/>
            <w:vAlign w:val="center"/>
          </w:tcPr>
          <w:p w14:paraId="77B5146F"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检查</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78DDDB49" w14:textId="444C84D5" w:rsidR="00EF3D5C" w:rsidRDefault="00EF3D5C">
            <w:pPr>
              <w:widowControl/>
              <w:jc w:val="center"/>
              <w:textAlignment w:val="center"/>
              <w:rPr>
                <w:rFonts w:ascii="宋体" w:hAnsi="宋体" w:cs="宋体" w:hint="eastAsia"/>
                <w:color w:val="000000"/>
                <w:sz w:val="24"/>
              </w:rPr>
            </w:pPr>
          </w:p>
        </w:tc>
        <w:tc>
          <w:tcPr>
            <w:tcW w:w="1267" w:type="dxa"/>
            <w:tcBorders>
              <w:top w:val="single" w:sz="4" w:space="0" w:color="000000"/>
              <w:left w:val="single" w:sz="4" w:space="0" w:color="000000"/>
              <w:bottom w:val="single" w:sz="4" w:space="0" w:color="000000"/>
              <w:right w:val="single" w:sz="4" w:space="0" w:color="000000"/>
            </w:tcBorders>
            <w:noWrap/>
            <w:vAlign w:val="center"/>
          </w:tcPr>
          <w:p w14:paraId="72326E30"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0.5</w:t>
            </w:r>
          </w:p>
        </w:tc>
        <w:tc>
          <w:tcPr>
            <w:tcW w:w="823" w:type="dxa"/>
            <w:tcBorders>
              <w:top w:val="single" w:sz="4" w:space="0" w:color="000000"/>
              <w:left w:val="single" w:sz="4" w:space="0" w:color="000000"/>
              <w:bottom w:val="single" w:sz="4" w:space="0" w:color="000000"/>
              <w:right w:val="single" w:sz="4" w:space="0" w:color="000000"/>
            </w:tcBorders>
            <w:noWrap/>
            <w:vAlign w:val="center"/>
          </w:tcPr>
          <w:p w14:paraId="13BA0C38" w14:textId="0CEF1E47" w:rsidR="00EF3D5C" w:rsidRDefault="00EF3D5C">
            <w:pPr>
              <w:widowControl/>
              <w:jc w:val="center"/>
              <w:textAlignment w:val="center"/>
              <w:rPr>
                <w:rFonts w:ascii="宋体" w:hAnsi="宋体" w:cs="宋体" w:hint="eastAsia"/>
                <w:color w:val="000000"/>
                <w:sz w:val="24"/>
              </w:rPr>
            </w:pPr>
          </w:p>
        </w:tc>
      </w:tr>
      <w:tr w:rsidR="00EF3D5C" w14:paraId="01D33590" w14:textId="77777777">
        <w:trPr>
          <w:trHeight w:val="400"/>
          <w:jc w:val="center"/>
        </w:trPr>
        <w:tc>
          <w:tcPr>
            <w:tcW w:w="1377" w:type="dxa"/>
            <w:vMerge/>
            <w:tcBorders>
              <w:top w:val="single" w:sz="4" w:space="0" w:color="000000"/>
              <w:left w:val="single" w:sz="4" w:space="0" w:color="000000"/>
              <w:bottom w:val="single" w:sz="4" w:space="0" w:color="000000"/>
              <w:right w:val="single" w:sz="4" w:space="0" w:color="000000"/>
            </w:tcBorders>
            <w:noWrap/>
            <w:vAlign w:val="center"/>
          </w:tcPr>
          <w:p w14:paraId="60F53C87" w14:textId="77777777" w:rsidR="00EF3D5C" w:rsidRDefault="00EF3D5C">
            <w:pPr>
              <w:jc w:val="center"/>
              <w:rPr>
                <w:rFonts w:ascii="宋体" w:hAnsi="宋体" w:cs="宋体" w:hint="eastAsia"/>
                <w:color w:val="000000"/>
                <w:sz w:val="24"/>
              </w:rPr>
            </w:pPr>
          </w:p>
        </w:tc>
        <w:tc>
          <w:tcPr>
            <w:tcW w:w="4083" w:type="dxa"/>
            <w:tcBorders>
              <w:top w:val="single" w:sz="4" w:space="0" w:color="000000"/>
              <w:left w:val="single" w:sz="4" w:space="0" w:color="000000"/>
              <w:bottom w:val="single" w:sz="4" w:space="0" w:color="000000"/>
              <w:right w:val="single" w:sz="4" w:space="0" w:color="000000"/>
            </w:tcBorders>
            <w:noWrap/>
            <w:vAlign w:val="center"/>
          </w:tcPr>
          <w:p w14:paraId="3B1FE17B"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转向直拉杆、横拉杆各球头的紧固情况</w:t>
            </w:r>
          </w:p>
        </w:tc>
        <w:tc>
          <w:tcPr>
            <w:tcW w:w="1450" w:type="dxa"/>
            <w:tcBorders>
              <w:top w:val="single" w:sz="4" w:space="0" w:color="000000"/>
              <w:left w:val="single" w:sz="4" w:space="0" w:color="000000"/>
              <w:bottom w:val="single" w:sz="4" w:space="0" w:color="000000"/>
              <w:right w:val="single" w:sz="4" w:space="0" w:color="000000"/>
            </w:tcBorders>
            <w:noWrap/>
            <w:vAlign w:val="center"/>
          </w:tcPr>
          <w:p w14:paraId="511A0EBD"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检查</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6FB44771" w14:textId="4690ACDB" w:rsidR="00EF3D5C" w:rsidRDefault="00EF3D5C">
            <w:pPr>
              <w:widowControl/>
              <w:jc w:val="center"/>
              <w:textAlignment w:val="center"/>
              <w:rPr>
                <w:rFonts w:ascii="宋体" w:hAnsi="宋体" w:cs="宋体" w:hint="eastAsia"/>
                <w:color w:val="000000"/>
                <w:sz w:val="24"/>
              </w:rPr>
            </w:pPr>
          </w:p>
        </w:tc>
        <w:tc>
          <w:tcPr>
            <w:tcW w:w="1267" w:type="dxa"/>
            <w:tcBorders>
              <w:top w:val="single" w:sz="4" w:space="0" w:color="000000"/>
              <w:left w:val="single" w:sz="4" w:space="0" w:color="000000"/>
              <w:bottom w:val="single" w:sz="4" w:space="0" w:color="000000"/>
              <w:right w:val="single" w:sz="4" w:space="0" w:color="000000"/>
            </w:tcBorders>
            <w:noWrap/>
            <w:vAlign w:val="center"/>
          </w:tcPr>
          <w:p w14:paraId="7225B1A2"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0.5</w:t>
            </w:r>
          </w:p>
        </w:tc>
        <w:tc>
          <w:tcPr>
            <w:tcW w:w="823" w:type="dxa"/>
            <w:tcBorders>
              <w:top w:val="single" w:sz="4" w:space="0" w:color="000000"/>
              <w:left w:val="single" w:sz="4" w:space="0" w:color="000000"/>
              <w:bottom w:val="single" w:sz="4" w:space="0" w:color="000000"/>
              <w:right w:val="single" w:sz="4" w:space="0" w:color="000000"/>
            </w:tcBorders>
            <w:noWrap/>
            <w:vAlign w:val="center"/>
          </w:tcPr>
          <w:p w14:paraId="2B1C9029" w14:textId="4C693C85" w:rsidR="00EF3D5C" w:rsidRDefault="00EF3D5C">
            <w:pPr>
              <w:widowControl/>
              <w:jc w:val="center"/>
              <w:textAlignment w:val="center"/>
              <w:rPr>
                <w:rFonts w:ascii="宋体" w:hAnsi="宋体" w:cs="宋体" w:hint="eastAsia"/>
                <w:color w:val="000000"/>
                <w:sz w:val="24"/>
              </w:rPr>
            </w:pPr>
          </w:p>
        </w:tc>
      </w:tr>
      <w:tr w:rsidR="00EF3D5C" w14:paraId="212D4727" w14:textId="77777777">
        <w:trPr>
          <w:trHeight w:val="400"/>
          <w:jc w:val="center"/>
        </w:trPr>
        <w:tc>
          <w:tcPr>
            <w:tcW w:w="1377" w:type="dxa"/>
            <w:vMerge/>
            <w:tcBorders>
              <w:top w:val="single" w:sz="4" w:space="0" w:color="000000"/>
              <w:left w:val="single" w:sz="4" w:space="0" w:color="000000"/>
              <w:bottom w:val="single" w:sz="4" w:space="0" w:color="000000"/>
              <w:right w:val="single" w:sz="4" w:space="0" w:color="000000"/>
            </w:tcBorders>
            <w:noWrap/>
            <w:vAlign w:val="center"/>
          </w:tcPr>
          <w:p w14:paraId="1EBA7F6D" w14:textId="77777777" w:rsidR="00EF3D5C" w:rsidRDefault="00EF3D5C">
            <w:pPr>
              <w:jc w:val="center"/>
              <w:rPr>
                <w:rFonts w:ascii="宋体" w:hAnsi="宋体" w:cs="宋体" w:hint="eastAsia"/>
                <w:color w:val="000000"/>
                <w:sz w:val="24"/>
              </w:rPr>
            </w:pPr>
          </w:p>
        </w:tc>
        <w:tc>
          <w:tcPr>
            <w:tcW w:w="4083" w:type="dxa"/>
            <w:tcBorders>
              <w:top w:val="single" w:sz="4" w:space="0" w:color="000000"/>
              <w:left w:val="single" w:sz="4" w:space="0" w:color="000000"/>
              <w:bottom w:val="single" w:sz="4" w:space="0" w:color="000000"/>
              <w:right w:val="single" w:sz="4" w:space="0" w:color="000000"/>
            </w:tcBorders>
            <w:noWrap/>
            <w:vAlign w:val="center"/>
          </w:tcPr>
          <w:p w14:paraId="73B72F38"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转向系统中各种螺栓螺母的紧固情况</w:t>
            </w:r>
          </w:p>
        </w:tc>
        <w:tc>
          <w:tcPr>
            <w:tcW w:w="1450" w:type="dxa"/>
            <w:tcBorders>
              <w:top w:val="single" w:sz="4" w:space="0" w:color="000000"/>
              <w:left w:val="single" w:sz="4" w:space="0" w:color="000000"/>
              <w:bottom w:val="single" w:sz="4" w:space="0" w:color="000000"/>
              <w:right w:val="single" w:sz="4" w:space="0" w:color="000000"/>
            </w:tcBorders>
            <w:noWrap/>
            <w:vAlign w:val="center"/>
          </w:tcPr>
          <w:p w14:paraId="559B7825"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检查</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485D0692" w14:textId="3744205B" w:rsidR="00EF3D5C" w:rsidRDefault="00EF3D5C">
            <w:pPr>
              <w:widowControl/>
              <w:jc w:val="center"/>
              <w:textAlignment w:val="center"/>
              <w:rPr>
                <w:rFonts w:ascii="宋体" w:hAnsi="宋体" w:cs="宋体" w:hint="eastAsia"/>
                <w:color w:val="000000"/>
                <w:sz w:val="24"/>
              </w:rPr>
            </w:pPr>
          </w:p>
        </w:tc>
        <w:tc>
          <w:tcPr>
            <w:tcW w:w="1267" w:type="dxa"/>
            <w:tcBorders>
              <w:top w:val="single" w:sz="4" w:space="0" w:color="000000"/>
              <w:left w:val="single" w:sz="4" w:space="0" w:color="000000"/>
              <w:bottom w:val="single" w:sz="4" w:space="0" w:color="000000"/>
              <w:right w:val="single" w:sz="4" w:space="0" w:color="000000"/>
            </w:tcBorders>
            <w:noWrap/>
            <w:vAlign w:val="center"/>
          </w:tcPr>
          <w:p w14:paraId="33D1F4CB"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0.5</w:t>
            </w:r>
          </w:p>
        </w:tc>
        <w:tc>
          <w:tcPr>
            <w:tcW w:w="823" w:type="dxa"/>
            <w:tcBorders>
              <w:top w:val="single" w:sz="4" w:space="0" w:color="000000"/>
              <w:left w:val="single" w:sz="4" w:space="0" w:color="000000"/>
              <w:bottom w:val="single" w:sz="4" w:space="0" w:color="000000"/>
              <w:right w:val="single" w:sz="4" w:space="0" w:color="000000"/>
            </w:tcBorders>
            <w:noWrap/>
            <w:vAlign w:val="center"/>
          </w:tcPr>
          <w:p w14:paraId="18A8DCDA" w14:textId="7C439307" w:rsidR="00EF3D5C" w:rsidRDefault="00EF3D5C">
            <w:pPr>
              <w:widowControl/>
              <w:jc w:val="center"/>
              <w:textAlignment w:val="center"/>
              <w:rPr>
                <w:rFonts w:ascii="宋体" w:hAnsi="宋体" w:cs="宋体" w:hint="eastAsia"/>
                <w:color w:val="000000"/>
                <w:sz w:val="24"/>
              </w:rPr>
            </w:pPr>
          </w:p>
        </w:tc>
      </w:tr>
      <w:tr w:rsidR="00EF3D5C" w14:paraId="26D1B936" w14:textId="77777777">
        <w:trPr>
          <w:trHeight w:val="400"/>
          <w:jc w:val="center"/>
        </w:trPr>
        <w:tc>
          <w:tcPr>
            <w:tcW w:w="1377" w:type="dxa"/>
            <w:vMerge w:val="restart"/>
            <w:tcBorders>
              <w:top w:val="single" w:sz="4" w:space="0" w:color="000000"/>
              <w:left w:val="single" w:sz="4" w:space="0" w:color="000000"/>
              <w:bottom w:val="single" w:sz="4" w:space="0" w:color="000000"/>
              <w:right w:val="single" w:sz="4" w:space="0" w:color="000000"/>
            </w:tcBorders>
            <w:noWrap/>
            <w:vAlign w:val="center"/>
          </w:tcPr>
          <w:p w14:paraId="610F603C"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前后桥</w:t>
            </w:r>
          </w:p>
        </w:tc>
        <w:tc>
          <w:tcPr>
            <w:tcW w:w="4083" w:type="dxa"/>
            <w:tcBorders>
              <w:top w:val="single" w:sz="4" w:space="0" w:color="000000"/>
              <w:left w:val="single" w:sz="4" w:space="0" w:color="000000"/>
              <w:bottom w:val="single" w:sz="4" w:space="0" w:color="000000"/>
              <w:right w:val="single" w:sz="4" w:space="0" w:color="000000"/>
            </w:tcBorders>
            <w:noWrap/>
            <w:vAlign w:val="center"/>
          </w:tcPr>
          <w:p w14:paraId="25EBB910"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空气悬架管路。各阀是否漏气</w:t>
            </w:r>
          </w:p>
        </w:tc>
        <w:tc>
          <w:tcPr>
            <w:tcW w:w="1450" w:type="dxa"/>
            <w:tcBorders>
              <w:top w:val="single" w:sz="4" w:space="0" w:color="000000"/>
              <w:left w:val="single" w:sz="4" w:space="0" w:color="000000"/>
              <w:bottom w:val="single" w:sz="4" w:space="0" w:color="000000"/>
              <w:right w:val="single" w:sz="4" w:space="0" w:color="000000"/>
            </w:tcBorders>
            <w:noWrap/>
            <w:vAlign w:val="center"/>
          </w:tcPr>
          <w:p w14:paraId="5F27576E"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检查</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0351EEC8" w14:textId="4B9A11E2" w:rsidR="00EF3D5C" w:rsidRDefault="00EF3D5C">
            <w:pPr>
              <w:widowControl/>
              <w:jc w:val="center"/>
              <w:textAlignment w:val="center"/>
              <w:rPr>
                <w:rFonts w:ascii="宋体" w:hAnsi="宋体" w:cs="宋体" w:hint="eastAsia"/>
                <w:color w:val="000000"/>
                <w:sz w:val="24"/>
              </w:rPr>
            </w:pPr>
          </w:p>
        </w:tc>
        <w:tc>
          <w:tcPr>
            <w:tcW w:w="1267" w:type="dxa"/>
            <w:tcBorders>
              <w:top w:val="single" w:sz="4" w:space="0" w:color="000000"/>
              <w:left w:val="single" w:sz="4" w:space="0" w:color="000000"/>
              <w:bottom w:val="single" w:sz="4" w:space="0" w:color="000000"/>
              <w:right w:val="single" w:sz="4" w:space="0" w:color="000000"/>
            </w:tcBorders>
            <w:noWrap/>
            <w:vAlign w:val="center"/>
          </w:tcPr>
          <w:p w14:paraId="79421DA2"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0.5</w:t>
            </w:r>
          </w:p>
        </w:tc>
        <w:tc>
          <w:tcPr>
            <w:tcW w:w="823" w:type="dxa"/>
            <w:tcBorders>
              <w:top w:val="single" w:sz="4" w:space="0" w:color="000000"/>
              <w:left w:val="single" w:sz="4" w:space="0" w:color="000000"/>
              <w:bottom w:val="single" w:sz="4" w:space="0" w:color="000000"/>
              <w:right w:val="single" w:sz="4" w:space="0" w:color="000000"/>
            </w:tcBorders>
            <w:noWrap/>
            <w:vAlign w:val="center"/>
          </w:tcPr>
          <w:p w14:paraId="7877CBC8" w14:textId="476C7625" w:rsidR="00EF3D5C" w:rsidRDefault="00EF3D5C">
            <w:pPr>
              <w:widowControl/>
              <w:jc w:val="center"/>
              <w:textAlignment w:val="center"/>
              <w:rPr>
                <w:rFonts w:ascii="宋体" w:hAnsi="宋体" w:cs="宋体" w:hint="eastAsia"/>
                <w:color w:val="000000"/>
                <w:sz w:val="24"/>
              </w:rPr>
            </w:pPr>
          </w:p>
        </w:tc>
      </w:tr>
      <w:tr w:rsidR="00EF3D5C" w14:paraId="099CE302" w14:textId="77777777">
        <w:trPr>
          <w:trHeight w:val="400"/>
          <w:jc w:val="center"/>
        </w:trPr>
        <w:tc>
          <w:tcPr>
            <w:tcW w:w="1377" w:type="dxa"/>
            <w:vMerge/>
            <w:tcBorders>
              <w:top w:val="single" w:sz="4" w:space="0" w:color="000000"/>
              <w:left w:val="single" w:sz="4" w:space="0" w:color="000000"/>
              <w:bottom w:val="single" w:sz="4" w:space="0" w:color="000000"/>
              <w:right w:val="single" w:sz="4" w:space="0" w:color="000000"/>
            </w:tcBorders>
            <w:noWrap/>
            <w:vAlign w:val="center"/>
          </w:tcPr>
          <w:p w14:paraId="56BB0257" w14:textId="77777777" w:rsidR="00EF3D5C" w:rsidRDefault="00EF3D5C">
            <w:pPr>
              <w:jc w:val="center"/>
              <w:rPr>
                <w:rFonts w:ascii="宋体" w:hAnsi="宋体" w:cs="宋体" w:hint="eastAsia"/>
                <w:color w:val="000000"/>
                <w:sz w:val="24"/>
              </w:rPr>
            </w:pPr>
          </w:p>
        </w:tc>
        <w:tc>
          <w:tcPr>
            <w:tcW w:w="4083" w:type="dxa"/>
            <w:tcBorders>
              <w:top w:val="single" w:sz="4" w:space="0" w:color="000000"/>
              <w:left w:val="single" w:sz="4" w:space="0" w:color="000000"/>
              <w:bottom w:val="single" w:sz="4" w:space="0" w:color="000000"/>
              <w:right w:val="single" w:sz="4" w:space="0" w:color="000000"/>
            </w:tcBorders>
            <w:noWrap/>
            <w:vAlign w:val="center"/>
          </w:tcPr>
          <w:p w14:paraId="5F55A682"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前后稳定杆连接部紧固情况，橡胶是否磨损</w:t>
            </w:r>
          </w:p>
        </w:tc>
        <w:tc>
          <w:tcPr>
            <w:tcW w:w="1450" w:type="dxa"/>
            <w:tcBorders>
              <w:top w:val="single" w:sz="4" w:space="0" w:color="000000"/>
              <w:left w:val="single" w:sz="4" w:space="0" w:color="000000"/>
              <w:bottom w:val="single" w:sz="4" w:space="0" w:color="000000"/>
              <w:right w:val="single" w:sz="4" w:space="0" w:color="000000"/>
            </w:tcBorders>
            <w:noWrap/>
            <w:vAlign w:val="center"/>
          </w:tcPr>
          <w:p w14:paraId="73E1C06F"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检查</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36A06227" w14:textId="70ACE83C" w:rsidR="00EF3D5C" w:rsidRDefault="00EF3D5C">
            <w:pPr>
              <w:widowControl/>
              <w:jc w:val="center"/>
              <w:textAlignment w:val="center"/>
              <w:rPr>
                <w:rFonts w:ascii="宋体" w:hAnsi="宋体" w:cs="宋体" w:hint="eastAsia"/>
                <w:color w:val="000000"/>
                <w:sz w:val="24"/>
              </w:rPr>
            </w:pPr>
          </w:p>
        </w:tc>
        <w:tc>
          <w:tcPr>
            <w:tcW w:w="1267" w:type="dxa"/>
            <w:tcBorders>
              <w:top w:val="single" w:sz="4" w:space="0" w:color="000000"/>
              <w:left w:val="single" w:sz="4" w:space="0" w:color="000000"/>
              <w:bottom w:val="single" w:sz="4" w:space="0" w:color="000000"/>
              <w:right w:val="single" w:sz="4" w:space="0" w:color="000000"/>
            </w:tcBorders>
            <w:noWrap/>
            <w:vAlign w:val="center"/>
          </w:tcPr>
          <w:p w14:paraId="41E24783"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3</w:t>
            </w:r>
          </w:p>
        </w:tc>
        <w:tc>
          <w:tcPr>
            <w:tcW w:w="823" w:type="dxa"/>
            <w:tcBorders>
              <w:top w:val="single" w:sz="4" w:space="0" w:color="000000"/>
              <w:left w:val="single" w:sz="4" w:space="0" w:color="000000"/>
              <w:bottom w:val="single" w:sz="4" w:space="0" w:color="000000"/>
              <w:right w:val="single" w:sz="4" w:space="0" w:color="000000"/>
            </w:tcBorders>
            <w:noWrap/>
            <w:vAlign w:val="center"/>
          </w:tcPr>
          <w:p w14:paraId="20DE4229" w14:textId="26FD33FF" w:rsidR="00EF3D5C" w:rsidRDefault="00EF3D5C">
            <w:pPr>
              <w:widowControl/>
              <w:jc w:val="center"/>
              <w:textAlignment w:val="center"/>
              <w:rPr>
                <w:rFonts w:ascii="宋体" w:hAnsi="宋体" w:cs="宋体" w:hint="eastAsia"/>
                <w:color w:val="000000"/>
                <w:sz w:val="24"/>
              </w:rPr>
            </w:pPr>
          </w:p>
        </w:tc>
      </w:tr>
      <w:tr w:rsidR="00EF3D5C" w14:paraId="06D0B522" w14:textId="77777777">
        <w:trPr>
          <w:trHeight w:val="400"/>
          <w:jc w:val="center"/>
        </w:trPr>
        <w:tc>
          <w:tcPr>
            <w:tcW w:w="1377" w:type="dxa"/>
            <w:vMerge/>
            <w:tcBorders>
              <w:top w:val="single" w:sz="4" w:space="0" w:color="000000"/>
              <w:left w:val="single" w:sz="4" w:space="0" w:color="000000"/>
              <w:bottom w:val="single" w:sz="4" w:space="0" w:color="000000"/>
              <w:right w:val="single" w:sz="4" w:space="0" w:color="000000"/>
            </w:tcBorders>
            <w:noWrap/>
            <w:vAlign w:val="center"/>
          </w:tcPr>
          <w:p w14:paraId="62BD7B79" w14:textId="77777777" w:rsidR="00EF3D5C" w:rsidRDefault="00EF3D5C">
            <w:pPr>
              <w:jc w:val="center"/>
              <w:rPr>
                <w:rFonts w:ascii="宋体" w:hAnsi="宋体" w:cs="宋体" w:hint="eastAsia"/>
                <w:color w:val="000000"/>
                <w:sz w:val="24"/>
              </w:rPr>
            </w:pPr>
          </w:p>
        </w:tc>
        <w:tc>
          <w:tcPr>
            <w:tcW w:w="4083" w:type="dxa"/>
            <w:tcBorders>
              <w:top w:val="single" w:sz="4" w:space="0" w:color="000000"/>
              <w:left w:val="single" w:sz="4" w:space="0" w:color="000000"/>
              <w:bottom w:val="single" w:sz="4" w:space="0" w:color="000000"/>
              <w:right w:val="single" w:sz="4" w:space="0" w:color="000000"/>
            </w:tcBorders>
            <w:noWrap/>
            <w:vAlign w:val="center"/>
          </w:tcPr>
          <w:p w14:paraId="1A36B032"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转向主销、前轮线束</w:t>
            </w:r>
          </w:p>
        </w:tc>
        <w:tc>
          <w:tcPr>
            <w:tcW w:w="1450" w:type="dxa"/>
            <w:tcBorders>
              <w:top w:val="single" w:sz="4" w:space="0" w:color="000000"/>
              <w:left w:val="single" w:sz="4" w:space="0" w:color="000000"/>
              <w:bottom w:val="single" w:sz="4" w:space="0" w:color="000000"/>
              <w:right w:val="single" w:sz="4" w:space="0" w:color="000000"/>
            </w:tcBorders>
            <w:noWrap/>
            <w:vAlign w:val="center"/>
          </w:tcPr>
          <w:p w14:paraId="3F121C78"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检查</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34DB0B2D" w14:textId="34563D89" w:rsidR="00EF3D5C" w:rsidRDefault="00EF3D5C">
            <w:pPr>
              <w:widowControl/>
              <w:jc w:val="center"/>
              <w:textAlignment w:val="center"/>
              <w:rPr>
                <w:rFonts w:ascii="宋体" w:hAnsi="宋体" w:cs="宋体" w:hint="eastAsia"/>
                <w:color w:val="000000"/>
                <w:sz w:val="24"/>
              </w:rPr>
            </w:pPr>
          </w:p>
        </w:tc>
        <w:tc>
          <w:tcPr>
            <w:tcW w:w="1267" w:type="dxa"/>
            <w:tcBorders>
              <w:top w:val="single" w:sz="4" w:space="0" w:color="000000"/>
              <w:left w:val="single" w:sz="4" w:space="0" w:color="000000"/>
              <w:bottom w:val="single" w:sz="4" w:space="0" w:color="000000"/>
              <w:right w:val="single" w:sz="4" w:space="0" w:color="000000"/>
            </w:tcBorders>
            <w:noWrap/>
            <w:vAlign w:val="center"/>
          </w:tcPr>
          <w:p w14:paraId="5248802F"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823" w:type="dxa"/>
            <w:tcBorders>
              <w:top w:val="single" w:sz="4" w:space="0" w:color="000000"/>
              <w:left w:val="single" w:sz="4" w:space="0" w:color="000000"/>
              <w:bottom w:val="single" w:sz="4" w:space="0" w:color="000000"/>
              <w:right w:val="single" w:sz="4" w:space="0" w:color="000000"/>
            </w:tcBorders>
            <w:noWrap/>
            <w:vAlign w:val="center"/>
          </w:tcPr>
          <w:p w14:paraId="426A65D0" w14:textId="5AC08D36" w:rsidR="00EF3D5C" w:rsidRDefault="00EF3D5C">
            <w:pPr>
              <w:widowControl/>
              <w:jc w:val="center"/>
              <w:textAlignment w:val="center"/>
              <w:rPr>
                <w:rFonts w:ascii="宋体" w:hAnsi="宋体" w:cs="宋体" w:hint="eastAsia"/>
                <w:color w:val="000000"/>
                <w:sz w:val="24"/>
              </w:rPr>
            </w:pPr>
          </w:p>
        </w:tc>
      </w:tr>
      <w:tr w:rsidR="00EF3D5C" w14:paraId="645B44F1" w14:textId="77777777">
        <w:trPr>
          <w:trHeight w:val="400"/>
          <w:jc w:val="center"/>
        </w:trPr>
        <w:tc>
          <w:tcPr>
            <w:tcW w:w="1377" w:type="dxa"/>
            <w:vMerge/>
            <w:tcBorders>
              <w:top w:val="single" w:sz="4" w:space="0" w:color="000000"/>
              <w:left w:val="single" w:sz="4" w:space="0" w:color="000000"/>
              <w:bottom w:val="single" w:sz="4" w:space="0" w:color="000000"/>
              <w:right w:val="single" w:sz="4" w:space="0" w:color="000000"/>
            </w:tcBorders>
            <w:noWrap/>
            <w:vAlign w:val="center"/>
          </w:tcPr>
          <w:p w14:paraId="0FC1814B" w14:textId="77777777" w:rsidR="00EF3D5C" w:rsidRDefault="00EF3D5C">
            <w:pPr>
              <w:jc w:val="center"/>
              <w:rPr>
                <w:rFonts w:ascii="宋体" w:hAnsi="宋体" w:cs="宋体" w:hint="eastAsia"/>
                <w:color w:val="000000"/>
                <w:sz w:val="24"/>
              </w:rPr>
            </w:pPr>
          </w:p>
        </w:tc>
        <w:tc>
          <w:tcPr>
            <w:tcW w:w="4083" w:type="dxa"/>
            <w:tcBorders>
              <w:top w:val="single" w:sz="4" w:space="0" w:color="000000"/>
              <w:left w:val="single" w:sz="4" w:space="0" w:color="000000"/>
              <w:bottom w:val="single" w:sz="4" w:space="0" w:color="000000"/>
              <w:right w:val="single" w:sz="4" w:space="0" w:color="000000"/>
            </w:tcBorders>
            <w:noWrap/>
            <w:vAlign w:val="center"/>
          </w:tcPr>
          <w:p w14:paraId="0D89C69B"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气囊上下螺栓紧固情况，是否有损伤</w:t>
            </w:r>
          </w:p>
        </w:tc>
        <w:tc>
          <w:tcPr>
            <w:tcW w:w="1450" w:type="dxa"/>
            <w:tcBorders>
              <w:top w:val="single" w:sz="4" w:space="0" w:color="000000"/>
              <w:left w:val="single" w:sz="4" w:space="0" w:color="000000"/>
              <w:bottom w:val="single" w:sz="4" w:space="0" w:color="000000"/>
              <w:right w:val="single" w:sz="4" w:space="0" w:color="000000"/>
            </w:tcBorders>
            <w:noWrap/>
            <w:vAlign w:val="center"/>
          </w:tcPr>
          <w:p w14:paraId="7994F029"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检查</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61CE5C83" w14:textId="6B836E6F" w:rsidR="00EF3D5C" w:rsidRDefault="00EF3D5C">
            <w:pPr>
              <w:widowControl/>
              <w:jc w:val="center"/>
              <w:textAlignment w:val="center"/>
              <w:rPr>
                <w:rFonts w:ascii="宋体" w:hAnsi="宋体" w:cs="宋体" w:hint="eastAsia"/>
                <w:color w:val="000000"/>
                <w:sz w:val="24"/>
              </w:rPr>
            </w:pPr>
          </w:p>
        </w:tc>
        <w:tc>
          <w:tcPr>
            <w:tcW w:w="1267" w:type="dxa"/>
            <w:tcBorders>
              <w:top w:val="single" w:sz="4" w:space="0" w:color="000000"/>
              <w:left w:val="single" w:sz="4" w:space="0" w:color="000000"/>
              <w:bottom w:val="single" w:sz="4" w:space="0" w:color="000000"/>
              <w:right w:val="single" w:sz="4" w:space="0" w:color="000000"/>
            </w:tcBorders>
            <w:noWrap/>
            <w:vAlign w:val="center"/>
          </w:tcPr>
          <w:p w14:paraId="44C0051A"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823" w:type="dxa"/>
            <w:tcBorders>
              <w:top w:val="single" w:sz="4" w:space="0" w:color="000000"/>
              <w:left w:val="single" w:sz="4" w:space="0" w:color="000000"/>
              <w:bottom w:val="single" w:sz="4" w:space="0" w:color="000000"/>
              <w:right w:val="single" w:sz="4" w:space="0" w:color="000000"/>
            </w:tcBorders>
            <w:noWrap/>
            <w:vAlign w:val="center"/>
          </w:tcPr>
          <w:p w14:paraId="1590856C" w14:textId="27F626B6" w:rsidR="00EF3D5C" w:rsidRDefault="00EF3D5C">
            <w:pPr>
              <w:widowControl/>
              <w:jc w:val="center"/>
              <w:textAlignment w:val="center"/>
              <w:rPr>
                <w:rFonts w:ascii="宋体" w:hAnsi="宋体" w:cs="宋体" w:hint="eastAsia"/>
                <w:color w:val="000000"/>
                <w:sz w:val="24"/>
              </w:rPr>
            </w:pPr>
          </w:p>
        </w:tc>
      </w:tr>
      <w:tr w:rsidR="00EF3D5C" w14:paraId="2B75F1A7" w14:textId="77777777">
        <w:trPr>
          <w:trHeight w:val="400"/>
          <w:jc w:val="center"/>
        </w:trPr>
        <w:tc>
          <w:tcPr>
            <w:tcW w:w="1377" w:type="dxa"/>
            <w:vMerge/>
            <w:tcBorders>
              <w:top w:val="single" w:sz="4" w:space="0" w:color="000000"/>
              <w:left w:val="single" w:sz="4" w:space="0" w:color="000000"/>
              <w:bottom w:val="single" w:sz="4" w:space="0" w:color="000000"/>
              <w:right w:val="single" w:sz="4" w:space="0" w:color="000000"/>
            </w:tcBorders>
            <w:noWrap/>
            <w:vAlign w:val="center"/>
          </w:tcPr>
          <w:p w14:paraId="1C70C10C" w14:textId="77777777" w:rsidR="00EF3D5C" w:rsidRDefault="00EF3D5C">
            <w:pPr>
              <w:jc w:val="center"/>
              <w:rPr>
                <w:rFonts w:ascii="宋体" w:hAnsi="宋体" w:cs="宋体" w:hint="eastAsia"/>
                <w:color w:val="000000"/>
                <w:sz w:val="24"/>
              </w:rPr>
            </w:pPr>
          </w:p>
        </w:tc>
        <w:tc>
          <w:tcPr>
            <w:tcW w:w="4083" w:type="dxa"/>
            <w:tcBorders>
              <w:top w:val="single" w:sz="4" w:space="0" w:color="000000"/>
              <w:left w:val="single" w:sz="4" w:space="0" w:color="000000"/>
              <w:bottom w:val="single" w:sz="4" w:space="0" w:color="000000"/>
              <w:right w:val="single" w:sz="4" w:space="0" w:color="000000"/>
            </w:tcBorders>
            <w:noWrap/>
            <w:vAlign w:val="center"/>
          </w:tcPr>
          <w:p w14:paraId="2CAAA7A0"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推力杆的紧固情况和力矩</w:t>
            </w:r>
          </w:p>
        </w:tc>
        <w:tc>
          <w:tcPr>
            <w:tcW w:w="1450" w:type="dxa"/>
            <w:tcBorders>
              <w:top w:val="single" w:sz="4" w:space="0" w:color="000000"/>
              <w:left w:val="single" w:sz="4" w:space="0" w:color="000000"/>
              <w:bottom w:val="single" w:sz="4" w:space="0" w:color="000000"/>
              <w:right w:val="single" w:sz="4" w:space="0" w:color="000000"/>
            </w:tcBorders>
            <w:noWrap/>
            <w:vAlign w:val="center"/>
          </w:tcPr>
          <w:p w14:paraId="29ED7CCB"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检查</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16D93F28" w14:textId="2C3084F9" w:rsidR="00EF3D5C" w:rsidRDefault="00EF3D5C">
            <w:pPr>
              <w:widowControl/>
              <w:jc w:val="center"/>
              <w:textAlignment w:val="center"/>
              <w:rPr>
                <w:rFonts w:ascii="宋体" w:hAnsi="宋体" w:cs="宋体" w:hint="eastAsia"/>
                <w:color w:val="000000"/>
                <w:sz w:val="24"/>
              </w:rPr>
            </w:pPr>
          </w:p>
        </w:tc>
        <w:tc>
          <w:tcPr>
            <w:tcW w:w="1267" w:type="dxa"/>
            <w:tcBorders>
              <w:top w:val="single" w:sz="4" w:space="0" w:color="000000"/>
              <w:left w:val="single" w:sz="4" w:space="0" w:color="000000"/>
              <w:bottom w:val="single" w:sz="4" w:space="0" w:color="000000"/>
              <w:right w:val="single" w:sz="4" w:space="0" w:color="000000"/>
            </w:tcBorders>
            <w:noWrap/>
            <w:vAlign w:val="center"/>
          </w:tcPr>
          <w:p w14:paraId="275898FB"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0.5</w:t>
            </w:r>
          </w:p>
        </w:tc>
        <w:tc>
          <w:tcPr>
            <w:tcW w:w="823" w:type="dxa"/>
            <w:tcBorders>
              <w:top w:val="single" w:sz="4" w:space="0" w:color="000000"/>
              <w:left w:val="single" w:sz="4" w:space="0" w:color="000000"/>
              <w:bottom w:val="single" w:sz="4" w:space="0" w:color="000000"/>
              <w:right w:val="single" w:sz="4" w:space="0" w:color="000000"/>
            </w:tcBorders>
            <w:noWrap/>
            <w:vAlign w:val="center"/>
          </w:tcPr>
          <w:p w14:paraId="0CF1988C" w14:textId="2937E2A5" w:rsidR="00EF3D5C" w:rsidRDefault="00EF3D5C">
            <w:pPr>
              <w:widowControl/>
              <w:jc w:val="center"/>
              <w:textAlignment w:val="center"/>
              <w:rPr>
                <w:rFonts w:ascii="宋体" w:hAnsi="宋体" w:cs="宋体" w:hint="eastAsia"/>
                <w:color w:val="000000"/>
                <w:sz w:val="24"/>
              </w:rPr>
            </w:pPr>
          </w:p>
        </w:tc>
      </w:tr>
      <w:tr w:rsidR="00EF3D5C" w14:paraId="03F27BB9" w14:textId="77777777">
        <w:trPr>
          <w:trHeight w:val="400"/>
          <w:jc w:val="center"/>
        </w:trPr>
        <w:tc>
          <w:tcPr>
            <w:tcW w:w="1377" w:type="dxa"/>
            <w:vMerge/>
            <w:tcBorders>
              <w:top w:val="single" w:sz="4" w:space="0" w:color="000000"/>
              <w:left w:val="single" w:sz="4" w:space="0" w:color="000000"/>
              <w:bottom w:val="single" w:sz="4" w:space="0" w:color="000000"/>
              <w:right w:val="single" w:sz="4" w:space="0" w:color="000000"/>
            </w:tcBorders>
            <w:noWrap/>
            <w:vAlign w:val="center"/>
          </w:tcPr>
          <w:p w14:paraId="66C44F62" w14:textId="77777777" w:rsidR="00EF3D5C" w:rsidRDefault="00EF3D5C">
            <w:pPr>
              <w:jc w:val="center"/>
              <w:rPr>
                <w:rFonts w:ascii="宋体" w:hAnsi="宋体" w:cs="宋体" w:hint="eastAsia"/>
                <w:color w:val="000000"/>
                <w:sz w:val="24"/>
              </w:rPr>
            </w:pPr>
          </w:p>
        </w:tc>
        <w:tc>
          <w:tcPr>
            <w:tcW w:w="4083" w:type="dxa"/>
            <w:tcBorders>
              <w:top w:val="single" w:sz="4" w:space="0" w:color="000000"/>
              <w:left w:val="single" w:sz="4" w:space="0" w:color="000000"/>
              <w:bottom w:val="single" w:sz="4" w:space="0" w:color="000000"/>
              <w:right w:val="single" w:sz="4" w:space="0" w:color="000000"/>
            </w:tcBorders>
            <w:noWrap/>
            <w:vAlign w:val="center"/>
          </w:tcPr>
          <w:p w14:paraId="142659E4"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车辆各润滑点是否完全润滑</w:t>
            </w:r>
          </w:p>
        </w:tc>
        <w:tc>
          <w:tcPr>
            <w:tcW w:w="1450" w:type="dxa"/>
            <w:tcBorders>
              <w:top w:val="single" w:sz="4" w:space="0" w:color="000000"/>
              <w:left w:val="single" w:sz="4" w:space="0" w:color="000000"/>
              <w:bottom w:val="single" w:sz="4" w:space="0" w:color="000000"/>
              <w:right w:val="single" w:sz="4" w:space="0" w:color="000000"/>
            </w:tcBorders>
            <w:noWrap/>
            <w:vAlign w:val="center"/>
          </w:tcPr>
          <w:p w14:paraId="1E5339E6"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检查</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79E0FDA0" w14:textId="5C6A069E" w:rsidR="00EF3D5C" w:rsidRDefault="00EF3D5C">
            <w:pPr>
              <w:widowControl/>
              <w:jc w:val="center"/>
              <w:textAlignment w:val="center"/>
              <w:rPr>
                <w:rFonts w:ascii="宋体" w:hAnsi="宋体" w:cs="宋体" w:hint="eastAsia"/>
                <w:color w:val="000000"/>
                <w:sz w:val="24"/>
              </w:rPr>
            </w:pPr>
          </w:p>
        </w:tc>
        <w:tc>
          <w:tcPr>
            <w:tcW w:w="1267" w:type="dxa"/>
            <w:tcBorders>
              <w:top w:val="single" w:sz="4" w:space="0" w:color="000000"/>
              <w:left w:val="single" w:sz="4" w:space="0" w:color="000000"/>
              <w:bottom w:val="single" w:sz="4" w:space="0" w:color="000000"/>
              <w:right w:val="single" w:sz="4" w:space="0" w:color="000000"/>
            </w:tcBorders>
            <w:noWrap/>
            <w:vAlign w:val="center"/>
          </w:tcPr>
          <w:p w14:paraId="476ED17F"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823" w:type="dxa"/>
            <w:tcBorders>
              <w:top w:val="single" w:sz="4" w:space="0" w:color="000000"/>
              <w:left w:val="single" w:sz="4" w:space="0" w:color="000000"/>
              <w:bottom w:val="single" w:sz="4" w:space="0" w:color="000000"/>
              <w:right w:val="single" w:sz="4" w:space="0" w:color="000000"/>
            </w:tcBorders>
            <w:noWrap/>
            <w:vAlign w:val="center"/>
          </w:tcPr>
          <w:p w14:paraId="0167BE0C" w14:textId="5FFE9534" w:rsidR="00EF3D5C" w:rsidRDefault="00EF3D5C">
            <w:pPr>
              <w:widowControl/>
              <w:jc w:val="center"/>
              <w:textAlignment w:val="center"/>
              <w:rPr>
                <w:rFonts w:ascii="宋体" w:hAnsi="宋体" w:cs="宋体" w:hint="eastAsia"/>
                <w:color w:val="000000"/>
                <w:sz w:val="24"/>
              </w:rPr>
            </w:pPr>
          </w:p>
        </w:tc>
      </w:tr>
      <w:tr w:rsidR="00EF3D5C" w14:paraId="742C46B3" w14:textId="77777777">
        <w:trPr>
          <w:trHeight w:val="400"/>
          <w:jc w:val="center"/>
        </w:trPr>
        <w:tc>
          <w:tcPr>
            <w:tcW w:w="1377" w:type="dxa"/>
            <w:tcBorders>
              <w:top w:val="single" w:sz="4" w:space="0" w:color="000000"/>
              <w:left w:val="single" w:sz="4" w:space="0" w:color="000000"/>
              <w:bottom w:val="single" w:sz="4" w:space="0" w:color="000000"/>
              <w:right w:val="single" w:sz="4" w:space="0" w:color="000000"/>
            </w:tcBorders>
            <w:noWrap/>
            <w:vAlign w:val="center"/>
          </w:tcPr>
          <w:p w14:paraId="088125E1"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合计：</w:t>
            </w:r>
          </w:p>
        </w:tc>
        <w:tc>
          <w:tcPr>
            <w:tcW w:w="4083" w:type="dxa"/>
            <w:tcBorders>
              <w:top w:val="single" w:sz="4" w:space="0" w:color="000000"/>
              <w:left w:val="single" w:sz="4" w:space="0" w:color="000000"/>
              <w:bottom w:val="single" w:sz="4" w:space="0" w:color="000000"/>
              <w:right w:val="single" w:sz="4" w:space="0" w:color="000000"/>
            </w:tcBorders>
            <w:noWrap/>
            <w:vAlign w:val="center"/>
          </w:tcPr>
          <w:p w14:paraId="5D96D427" w14:textId="77777777" w:rsidR="00EF3D5C" w:rsidRDefault="00EF3D5C">
            <w:pPr>
              <w:jc w:val="center"/>
              <w:rPr>
                <w:rFonts w:ascii="宋体" w:hAnsi="宋体" w:cs="宋体" w:hint="eastAsia"/>
                <w:color w:val="000000"/>
                <w:sz w:val="24"/>
              </w:rPr>
            </w:pPr>
          </w:p>
        </w:tc>
        <w:tc>
          <w:tcPr>
            <w:tcW w:w="1450" w:type="dxa"/>
            <w:tcBorders>
              <w:top w:val="single" w:sz="4" w:space="0" w:color="000000"/>
              <w:left w:val="single" w:sz="4" w:space="0" w:color="000000"/>
              <w:bottom w:val="single" w:sz="4" w:space="0" w:color="000000"/>
              <w:right w:val="single" w:sz="4" w:space="0" w:color="000000"/>
            </w:tcBorders>
            <w:noWrap/>
            <w:vAlign w:val="center"/>
          </w:tcPr>
          <w:p w14:paraId="7E55CB90" w14:textId="77777777" w:rsidR="00EF3D5C" w:rsidRDefault="00EF3D5C">
            <w:pPr>
              <w:jc w:val="center"/>
              <w:rPr>
                <w:rFonts w:ascii="宋体" w:hAnsi="宋体" w:cs="宋体" w:hint="eastAsia"/>
                <w:color w:val="000000"/>
                <w:sz w:val="24"/>
              </w:rPr>
            </w:pP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3C6F5F34" w14:textId="77777777" w:rsidR="00EF3D5C" w:rsidRDefault="00EF3D5C">
            <w:pPr>
              <w:jc w:val="center"/>
              <w:rPr>
                <w:rFonts w:ascii="宋体" w:hAnsi="宋体" w:cs="宋体" w:hint="eastAsia"/>
                <w:color w:val="000000"/>
                <w:sz w:val="28"/>
                <w:szCs w:val="28"/>
              </w:rPr>
            </w:pPr>
          </w:p>
        </w:tc>
        <w:tc>
          <w:tcPr>
            <w:tcW w:w="1267" w:type="dxa"/>
            <w:tcBorders>
              <w:top w:val="single" w:sz="4" w:space="0" w:color="000000"/>
              <w:left w:val="single" w:sz="4" w:space="0" w:color="000000"/>
              <w:bottom w:val="single" w:sz="4" w:space="0" w:color="000000"/>
              <w:right w:val="single" w:sz="4" w:space="0" w:color="000000"/>
            </w:tcBorders>
            <w:noWrap/>
            <w:vAlign w:val="center"/>
          </w:tcPr>
          <w:p w14:paraId="17A42C87" w14:textId="77777777" w:rsidR="00EF3D5C" w:rsidRDefault="00EF3D5C">
            <w:pPr>
              <w:jc w:val="center"/>
              <w:rPr>
                <w:rFonts w:ascii="宋体" w:hAnsi="宋体" w:cs="宋体" w:hint="eastAsia"/>
                <w:color w:val="000000"/>
                <w:sz w:val="28"/>
                <w:szCs w:val="28"/>
              </w:rPr>
            </w:pPr>
          </w:p>
        </w:tc>
        <w:tc>
          <w:tcPr>
            <w:tcW w:w="823" w:type="dxa"/>
            <w:tcBorders>
              <w:top w:val="single" w:sz="4" w:space="0" w:color="000000"/>
              <w:left w:val="single" w:sz="4" w:space="0" w:color="000000"/>
              <w:bottom w:val="single" w:sz="4" w:space="0" w:color="000000"/>
              <w:right w:val="single" w:sz="4" w:space="0" w:color="000000"/>
            </w:tcBorders>
            <w:noWrap/>
            <w:vAlign w:val="center"/>
          </w:tcPr>
          <w:p w14:paraId="104CFA55" w14:textId="25017136" w:rsidR="00EF3D5C" w:rsidRDefault="00EF3D5C">
            <w:pPr>
              <w:widowControl/>
              <w:jc w:val="center"/>
              <w:textAlignment w:val="center"/>
              <w:rPr>
                <w:rFonts w:ascii="宋体" w:hAnsi="宋体" w:cs="宋体" w:hint="eastAsia"/>
                <w:color w:val="000000"/>
                <w:sz w:val="28"/>
                <w:szCs w:val="28"/>
              </w:rPr>
            </w:pPr>
          </w:p>
        </w:tc>
      </w:tr>
    </w:tbl>
    <w:p w14:paraId="61A1273A" w14:textId="77777777" w:rsidR="00EF3D5C" w:rsidRDefault="00000000">
      <w:pPr>
        <w:rPr>
          <w:rFonts w:ascii="宋体" w:hAnsi="宋体" w:cs="宋体" w:hint="eastAsia"/>
          <w:b/>
          <w:bCs/>
          <w:color w:val="000000"/>
          <w:kern w:val="0"/>
          <w:sz w:val="28"/>
          <w:szCs w:val="28"/>
          <w:lang w:bidi="ar"/>
        </w:rPr>
      </w:pPr>
      <w:r>
        <w:rPr>
          <w:rFonts w:ascii="宋体" w:hAnsi="宋体" w:cs="宋体" w:hint="eastAsia"/>
          <w:b/>
          <w:bCs/>
          <w:color w:val="000000"/>
          <w:kern w:val="0"/>
          <w:sz w:val="28"/>
          <w:szCs w:val="28"/>
          <w:lang w:bidi="ar"/>
        </w:rPr>
        <w:lastRenderedPageBreak/>
        <w:t>保养所需物料明细表</w:t>
      </w:r>
    </w:p>
    <w:tbl>
      <w:tblPr>
        <w:tblpPr w:leftFromText="180" w:rightFromText="180" w:vertAnchor="text" w:horzAnchor="page" w:tblpXSpec="center" w:tblpY="1343"/>
        <w:tblOverlap w:val="never"/>
        <w:tblW w:w="10486" w:type="dxa"/>
        <w:jc w:val="center"/>
        <w:tblLayout w:type="fixed"/>
        <w:tblLook w:val="04A0" w:firstRow="1" w:lastRow="0" w:firstColumn="1" w:lastColumn="0" w:noHBand="0" w:noVBand="1"/>
      </w:tblPr>
      <w:tblGrid>
        <w:gridCol w:w="3845"/>
        <w:gridCol w:w="2322"/>
        <w:gridCol w:w="1935"/>
        <w:gridCol w:w="1143"/>
        <w:gridCol w:w="1241"/>
      </w:tblGrid>
      <w:tr w:rsidR="00EF3D5C" w14:paraId="52B181D1" w14:textId="77777777" w:rsidTr="00102FEC">
        <w:trPr>
          <w:trHeight w:val="450"/>
          <w:jc w:val="center"/>
        </w:trPr>
        <w:tc>
          <w:tcPr>
            <w:tcW w:w="3845" w:type="dxa"/>
            <w:tcBorders>
              <w:top w:val="single" w:sz="4" w:space="0" w:color="000000"/>
              <w:left w:val="single" w:sz="4" w:space="0" w:color="000000"/>
              <w:bottom w:val="single" w:sz="4" w:space="0" w:color="000000"/>
              <w:right w:val="single" w:sz="4" w:space="0" w:color="000000"/>
            </w:tcBorders>
            <w:noWrap/>
            <w:vAlign w:val="center"/>
          </w:tcPr>
          <w:p w14:paraId="7E6AD2FA" w14:textId="77777777" w:rsidR="00EF3D5C" w:rsidRDefault="00000000">
            <w:pPr>
              <w:widowControl/>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物料名称</w:t>
            </w:r>
          </w:p>
        </w:tc>
        <w:tc>
          <w:tcPr>
            <w:tcW w:w="2322" w:type="dxa"/>
            <w:tcBorders>
              <w:top w:val="single" w:sz="4" w:space="0" w:color="000000"/>
              <w:left w:val="single" w:sz="4" w:space="0" w:color="000000"/>
              <w:bottom w:val="single" w:sz="4" w:space="0" w:color="000000"/>
              <w:right w:val="single" w:sz="4" w:space="0" w:color="000000"/>
            </w:tcBorders>
            <w:noWrap/>
            <w:vAlign w:val="center"/>
          </w:tcPr>
          <w:p w14:paraId="632CCB23" w14:textId="1142E2A4" w:rsidR="00EF3D5C" w:rsidRDefault="00EF3D5C">
            <w:pPr>
              <w:widowControl/>
              <w:jc w:val="center"/>
              <w:textAlignment w:val="center"/>
              <w:rPr>
                <w:rFonts w:ascii="宋体" w:hAnsi="宋体" w:cs="宋体" w:hint="eastAsia"/>
                <w:color w:val="000000"/>
                <w:sz w:val="28"/>
                <w:szCs w:val="28"/>
              </w:rPr>
            </w:pPr>
          </w:p>
        </w:tc>
        <w:tc>
          <w:tcPr>
            <w:tcW w:w="1935" w:type="dxa"/>
            <w:tcBorders>
              <w:top w:val="single" w:sz="4" w:space="0" w:color="000000"/>
              <w:left w:val="single" w:sz="4" w:space="0" w:color="000000"/>
              <w:bottom w:val="single" w:sz="4" w:space="0" w:color="000000"/>
              <w:right w:val="single" w:sz="4" w:space="0" w:color="000000"/>
            </w:tcBorders>
            <w:noWrap/>
            <w:vAlign w:val="center"/>
          </w:tcPr>
          <w:p w14:paraId="4879E38B" w14:textId="77777777" w:rsidR="00EF3D5C" w:rsidRDefault="00000000">
            <w:pPr>
              <w:widowControl/>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价格</w:t>
            </w:r>
          </w:p>
        </w:tc>
        <w:tc>
          <w:tcPr>
            <w:tcW w:w="1143" w:type="dxa"/>
            <w:tcBorders>
              <w:top w:val="single" w:sz="4" w:space="0" w:color="000000"/>
              <w:left w:val="single" w:sz="4" w:space="0" w:color="000000"/>
              <w:bottom w:val="single" w:sz="4" w:space="0" w:color="000000"/>
              <w:right w:val="single" w:sz="4" w:space="0" w:color="000000"/>
            </w:tcBorders>
            <w:noWrap/>
            <w:vAlign w:val="center"/>
          </w:tcPr>
          <w:p w14:paraId="071B1F92" w14:textId="77777777" w:rsidR="00EF3D5C" w:rsidRDefault="00000000">
            <w:pPr>
              <w:widowControl/>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用量</w:t>
            </w:r>
          </w:p>
        </w:tc>
        <w:tc>
          <w:tcPr>
            <w:tcW w:w="1239" w:type="dxa"/>
            <w:tcBorders>
              <w:top w:val="single" w:sz="4" w:space="0" w:color="000000"/>
              <w:left w:val="single" w:sz="4" w:space="0" w:color="000000"/>
              <w:bottom w:val="single" w:sz="4" w:space="0" w:color="000000"/>
              <w:right w:val="single" w:sz="4" w:space="0" w:color="000000"/>
            </w:tcBorders>
            <w:noWrap/>
            <w:vAlign w:val="center"/>
          </w:tcPr>
          <w:p w14:paraId="3696CFDF" w14:textId="77777777" w:rsidR="00EF3D5C"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费用小计</w:t>
            </w:r>
          </w:p>
        </w:tc>
      </w:tr>
      <w:tr w:rsidR="00EF3D5C" w14:paraId="652B517B" w14:textId="77777777" w:rsidTr="00102FEC">
        <w:trPr>
          <w:trHeight w:val="450"/>
          <w:jc w:val="center"/>
        </w:trPr>
        <w:tc>
          <w:tcPr>
            <w:tcW w:w="3845" w:type="dxa"/>
            <w:tcBorders>
              <w:top w:val="single" w:sz="4" w:space="0" w:color="000000"/>
              <w:left w:val="single" w:sz="4" w:space="0" w:color="000000"/>
              <w:bottom w:val="single" w:sz="4" w:space="0" w:color="000000"/>
              <w:right w:val="single" w:sz="4" w:space="0" w:color="000000"/>
            </w:tcBorders>
            <w:vAlign w:val="center"/>
          </w:tcPr>
          <w:p w14:paraId="7ECE06AA" w14:textId="77777777" w:rsidR="00EF3D5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壳牌齿轮油_重负荷-80W90-GL-5 4L/桶</w:t>
            </w:r>
          </w:p>
        </w:tc>
        <w:tc>
          <w:tcPr>
            <w:tcW w:w="2322" w:type="dxa"/>
            <w:tcBorders>
              <w:top w:val="single" w:sz="4" w:space="0" w:color="000000"/>
              <w:left w:val="single" w:sz="4" w:space="0" w:color="000000"/>
              <w:bottom w:val="single" w:sz="4" w:space="0" w:color="000000"/>
              <w:right w:val="single" w:sz="4" w:space="0" w:color="000000"/>
            </w:tcBorders>
            <w:noWrap/>
            <w:vAlign w:val="center"/>
          </w:tcPr>
          <w:p w14:paraId="40E29C7F" w14:textId="4DFD6ADE" w:rsidR="00EF3D5C" w:rsidRDefault="00EF3D5C">
            <w:pPr>
              <w:widowControl/>
              <w:jc w:val="center"/>
              <w:textAlignment w:val="center"/>
              <w:rPr>
                <w:rFonts w:ascii="宋体" w:hAnsi="宋体" w:cs="宋体" w:hint="eastAsia"/>
                <w:color w:val="000000"/>
                <w:sz w:val="20"/>
                <w:szCs w:val="20"/>
              </w:rPr>
            </w:pPr>
          </w:p>
        </w:tc>
        <w:tc>
          <w:tcPr>
            <w:tcW w:w="1935" w:type="dxa"/>
            <w:tcBorders>
              <w:top w:val="single" w:sz="4" w:space="0" w:color="000000"/>
              <w:left w:val="single" w:sz="4" w:space="0" w:color="000000"/>
              <w:bottom w:val="single" w:sz="4" w:space="0" w:color="000000"/>
              <w:right w:val="single" w:sz="4" w:space="0" w:color="000000"/>
            </w:tcBorders>
            <w:noWrap/>
            <w:vAlign w:val="center"/>
          </w:tcPr>
          <w:p w14:paraId="509A8DFA" w14:textId="5BE20746" w:rsidR="00EF3D5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元/升</w:t>
            </w:r>
          </w:p>
        </w:tc>
        <w:tc>
          <w:tcPr>
            <w:tcW w:w="1143" w:type="dxa"/>
            <w:tcBorders>
              <w:top w:val="single" w:sz="4" w:space="0" w:color="000000"/>
              <w:left w:val="single" w:sz="4" w:space="0" w:color="000000"/>
              <w:bottom w:val="single" w:sz="4" w:space="0" w:color="000000"/>
              <w:right w:val="single" w:sz="4" w:space="0" w:color="000000"/>
            </w:tcBorders>
            <w:noWrap/>
            <w:vAlign w:val="center"/>
          </w:tcPr>
          <w:p w14:paraId="5445817E" w14:textId="77777777" w:rsidR="00EF3D5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8升/车</w:t>
            </w:r>
          </w:p>
        </w:tc>
        <w:tc>
          <w:tcPr>
            <w:tcW w:w="1239" w:type="dxa"/>
            <w:tcBorders>
              <w:top w:val="single" w:sz="4" w:space="0" w:color="000000"/>
              <w:left w:val="single" w:sz="4" w:space="0" w:color="000000"/>
              <w:bottom w:val="single" w:sz="4" w:space="0" w:color="000000"/>
              <w:right w:val="single" w:sz="4" w:space="0" w:color="000000"/>
            </w:tcBorders>
            <w:noWrap/>
            <w:vAlign w:val="center"/>
          </w:tcPr>
          <w:p w14:paraId="0985982B" w14:textId="78F25963" w:rsidR="00EF3D5C" w:rsidRDefault="00EF3D5C">
            <w:pPr>
              <w:widowControl/>
              <w:jc w:val="center"/>
              <w:textAlignment w:val="center"/>
              <w:rPr>
                <w:rFonts w:ascii="宋体" w:hAnsi="宋体" w:cs="宋体" w:hint="eastAsia"/>
                <w:color w:val="000000"/>
                <w:sz w:val="20"/>
                <w:szCs w:val="20"/>
              </w:rPr>
            </w:pPr>
          </w:p>
        </w:tc>
      </w:tr>
      <w:tr w:rsidR="00EF3D5C" w14:paraId="7B6681A2" w14:textId="77777777" w:rsidTr="00102FEC">
        <w:trPr>
          <w:trHeight w:val="450"/>
          <w:jc w:val="center"/>
        </w:trPr>
        <w:tc>
          <w:tcPr>
            <w:tcW w:w="3845" w:type="dxa"/>
            <w:tcBorders>
              <w:top w:val="single" w:sz="4" w:space="0" w:color="000000"/>
              <w:left w:val="single" w:sz="4" w:space="0" w:color="000000"/>
              <w:bottom w:val="single" w:sz="4" w:space="0" w:color="000000"/>
              <w:right w:val="single" w:sz="4" w:space="0" w:color="000000"/>
            </w:tcBorders>
            <w:vAlign w:val="center"/>
          </w:tcPr>
          <w:p w14:paraId="49E1CDCD" w14:textId="77777777" w:rsidR="00EF3D5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转向液_ATF_DEXRON IIIH_1L/桶</w:t>
            </w:r>
          </w:p>
        </w:tc>
        <w:tc>
          <w:tcPr>
            <w:tcW w:w="2322" w:type="dxa"/>
            <w:tcBorders>
              <w:top w:val="single" w:sz="4" w:space="0" w:color="000000"/>
              <w:left w:val="single" w:sz="4" w:space="0" w:color="000000"/>
              <w:bottom w:val="single" w:sz="4" w:space="0" w:color="000000"/>
              <w:right w:val="single" w:sz="4" w:space="0" w:color="000000"/>
            </w:tcBorders>
            <w:noWrap/>
            <w:vAlign w:val="center"/>
          </w:tcPr>
          <w:p w14:paraId="76A0FD72" w14:textId="0DF9B6D2" w:rsidR="00EF3D5C" w:rsidRDefault="00EF3D5C">
            <w:pPr>
              <w:widowControl/>
              <w:jc w:val="center"/>
              <w:textAlignment w:val="center"/>
              <w:rPr>
                <w:rFonts w:ascii="宋体" w:hAnsi="宋体" w:cs="宋体" w:hint="eastAsia"/>
                <w:color w:val="000000"/>
                <w:sz w:val="20"/>
                <w:szCs w:val="20"/>
              </w:rPr>
            </w:pPr>
          </w:p>
        </w:tc>
        <w:tc>
          <w:tcPr>
            <w:tcW w:w="1935" w:type="dxa"/>
            <w:tcBorders>
              <w:top w:val="single" w:sz="4" w:space="0" w:color="000000"/>
              <w:left w:val="single" w:sz="4" w:space="0" w:color="000000"/>
              <w:bottom w:val="single" w:sz="4" w:space="0" w:color="000000"/>
              <w:right w:val="single" w:sz="4" w:space="0" w:color="000000"/>
            </w:tcBorders>
            <w:noWrap/>
            <w:vAlign w:val="center"/>
          </w:tcPr>
          <w:p w14:paraId="192805AA" w14:textId="2A208B93" w:rsidR="00EF3D5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元/升</w:t>
            </w:r>
          </w:p>
        </w:tc>
        <w:tc>
          <w:tcPr>
            <w:tcW w:w="1143" w:type="dxa"/>
            <w:tcBorders>
              <w:top w:val="single" w:sz="4" w:space="0" w:color="000000"/>
              <w:left w:val="single" w:sz="4" w:space="0" w:color="000000"/>
              <w:bottom w:val="single" w:sz="4" w:space="0" w:color="000000"/>
              <w:right w:val="single" w:sz="4" w:space="0" w:color="000000"/>
            </w:tcBorders>
            <w:noWrap/>
            <w:vAlign w:val="center"/>
          </w:tcPr>
          <w:p w14:paraId="2F6DF8FD" w14:textId="77777777" w:rsidR="00EF3D5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3升/车</w:t>
            </w:r>
          </w:p>
        </w:tc>
        <w:tc>
          <w:tcPr>
            <w:tcW w:w="1239" w:type="dxa"/>
            <w:tcBorders>
              <w:top w:val="single" w:sz="4" w:space="0" w:color="000000"/>
              <w:left w:val="single" w:sz="4" w:space="0" w:color="000000"/>
              <w:bottom w:val="single" w:sz="4" w:space="0" w:color="000000"/>
              <w:right w:val="single" w:sz="4" w:space="0" w:color="000000"/>
            </w:tcBorders>
            <w:noWrap/>
            <w:vAlign w:val="center"/>
          </w:tcPr>
          <w:p w14:paraId="28F5DE86" w14:textId="045C3044" w:rsidR="00EF3D5C" w:rsidRDefault="00EF3D5C">
            <w:pPr>
              <w:widowControl/>
              <w:jc w:val="center"/>
              <w:textAlignment w:val="center"/>
              <w:rPr>
                <w:rFonts w:ascii="宋体" w:hAnsi="宋体" w:cs="宋体" w:hint="eastAsia"/>
                <w:color w:val="000000"/>
                <w:sz w:val="20"/>
                <w:szCs w:val="20"/>
              </w:rPr>
            </w:pPr>
          </w:p>
        </w:tc>
      </w:tr>
      <w:tr w:rsidR="00EF3D5C" w14:paraId="1B71210D" w14:textId="77777777" w:rsidTr="00102FEC">
        <w:trPr>
          <w:trHeight w:val="450"/>
          <w:jc w:val="center"/>
        </w:trPr>
        <w:tc>
          <w:tcPr>
            <w:tcW w:w="3845" w:type="dxa"/>
            <w:tcBorders>
              <w:top w:val="single" w:sz="4" w:space="0" w:color="000000"/>
              <w:left w:val="single" w:sz="4" w:space="0" w:color="000000"/>
              <w:bottom w:val="single" w:sz="4" w:space="0" w:color="000000"/>
              <w:right w:val="single" w:sz="4" w:space="0" w:color="000000"/>
            </w:tcBorders>
            <w:vAlign w:val="center"/>
          </w:tcPr>
          <w:p w14:paraId="26882495" w14:textId="77777777" w:rsidR="00EF3D5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空气过滤器_K1/2-4</w:t>
            </w:r>
          </w:p>
        </w:tc>
        <w:tc>
          <w:tcPr>
            <w:tcW w:w="2322" w:type="dxa"/>
            <w:tcBorders>
              <w:top w:val="single" w:sz="4" w:space="0" w:color="000000"/>
              <w:left w:val="single" w:sz="4" w:space="0" w:color="000000"/>
              <w:bottom w:val="single" w:sz="4" w:space="0" w:color="000000"/>
              <w:right w:val="single" w:sz="4" w:space="0" w:color="000000"/>
            </w:tcBorders>
            <w:noWrap/>
            <w:vAlign w:val="center"/>
          </w:tcPr>
          <w:p w14:paraId="4FF01E00" w14:textId="3FE7468B" w:rsidR="00EF3D5C" w:rsidRDefault="00EF3D5C">
            <w:pPr>
              <w:widowControl/>
              <w:jc w:val="center"/>
              <w:textAlignment w:val="center"/>
              <w:rPr>
                <w:rFonts w:ascii="宋体" w:hAnsi="宋体" w:cs="宋体" w:hint="eastAsia"/>
                <w:color w:val="000000"/>
                <w:sz w:val="20"/>
                <w:szCs w:val="20"/>
              </w:rPr>
            </w:pPr>
          </w:p>
        </w:tc>
        <w:tc>
          <w:tcPr>
            <w:tcW w:w="1935" w:type="dxa"/>
            <w:tcBorders>
              <w:top w:val="single" w:sz="4" w:space="0" w:color="000000"/>
              <w:left w:val="single" w:sz="4" w:space="0" w:color="000000"/>
              <w:bottom w:val="single" w:sz="4" w:space="0" w:color="000000"/>
              <w:right w:val="single" w:sz="4" w:space="0" w:color="000000"/>
            </w:tcBorders>
            <w:noWrap/>
            <w:vAlign w:val="center"/>
          </w:tcPr>
          <w:p w14:paraId="49BBD6D7" w14:textId="6FE463C4" w:rsidR="00EF3D5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元/个</w:t>
            </w:r>
          </w:p>
        </w:tc>
        <w:tc>
          <w:tcPr>
            <w:tcW w:w="1143" w:type="dxa"/>
            <w:tcBorders>
              <w:top w:val="single" w:sz="4" w:space="0" w:color="000000"/>
              <w:left w:val="single" w:sz="4" w:space="0" w:color="000000"/>
              <w:bottom w:val="single" w:sz="4" w:space="0" w:color="000000"/>
              <w:right w:val="single" w:sz="4" w:space="0" w:color="000000"/>
            </w:tcBorders>
            <w:noWrap/>
            <w:vAlign w:val="center"/>
          </w:tcPr>
          <w:p w14:paraId="462DE513" w14:textId="77777777" w:rsidR="00EF3D5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1个/车</w:t>
            </w:r>
          </w:p>
        </w:tc>
        <w:tc>
          <w:tcPr>
            <w:tcW w:w="1239" w:type="dxa"/>
            <w:tcBorders>
              <w:top w:val="single" w:sz="4" w:space="0" w:color="000000"/>
              <w:left w:val="single" w:sz="4" w:space="0" w:color="000000"/>
              <w:bottom w:val="single" w:sz="4" w:space="0" w:color="000000"/>
              <w:right w:val="single" w:sz="4" w:space="0" w:color="000000"/>
            </w:tcBorders>
            <w:noWrap/>
            <w:vAlign w:val="center"/>
          </w:tcPr>
          <w:p w14:paraId="69B9E41D" w14:textId="5FB45992" w:rsidR="00EF3D5C" w:rsidRDefault="00EF3D5C">
            <w:pPr>
              <w:widowControl/>
              <w:jc w:val="center"/>
              <w:textAlignment w:val="center"/>
              <w:rPr>
                <w:rFonts w:ascii="宋体" w:hAnsi="宋体" w:cs="宋体" w:hint="eastAsia"/>
                <w:color w:val="000000"/>
                <w:sz w:val="20"/>
                <w:szCs w:val="20"/>
              </w:rPr>
            </w:pPr>
          </w:p>
        </w:tc>
      </w:tr>
      <w:tr w:rsidR="00EF3D5C" w14:paraId="27C5DE9C" w14:textId="77777777" w:rsidTr="00102FEC">
        <w:trPr>
          <w:trHeight w:val="450"/>
          <w:jc w:val="center"/>
        </w:trPr>
        <w:tc>
          <w:tcPr>
            <w:tcW w:w="3845" w:type="dxa"/>
            <w:tcBorders>
              <w:top w:val="single" w:sz="4" w:space="0" w:color="000000"/>
              <w:left w:val="single" w:sz="4" w:space="0" w:color="000000"/>
              <w:bottom w:val="single" w:sz="4" w:space="0" w:color="000000"/>
              <w:right w:val="single" w:sz="4" w:space="0" w:color="000000"/>
            </w:tcBorders>
            <w:vAlign w:val="center"/>
          </w:tcPr>
          <w:p w14:paraId="5E0DB481" w14:textId="77777777" w:rsidR="00EF3D5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润滑脂</w:t>
            </w:r>
          </w:p>
        </w:tc>
        <w:tc>
          <w:tcPr>
            <w:tcW w:w="2322" w:type="dxa"/>
            <w:tcBorders>
              <w:top w:val="single" w:sz="4" w:space="0" w:color="000000"/>
              <w:left w:val="single" w:sz="4" w:space="0" w:color="000000"/>
              <w:bottom w:val="single" w:sz="4" w:space="0" w:color="000000"/>
              <w:right w:val="single" w:sz="4" w:space="0" w:color="000000"/>
            </w:tcBorders>
            <w:noWrap/>
            <w:vAlign w:val="center"/>
          </w:tcPr>
          <w:p w14:paraId="4ED2AF53" w14:textId="268A1B70" w:rsidR="00EF3D5C" w:rsidRDefault="00EF3D5C">
            <w:pPr>
              <w:widowControl/>
              <w:jc w:val="center"/>
              <w:textAlignment w:val="center"/>
              <w:rPr>
                <w:rFonts w:ascii="宋体" w:hAnsi="宋体" w:cs="宋体" w:hint="eastAsia"/>
                <w:color w:val="000000"/>
                <w:sz w:val="20"/>
                <w:szCs w:val="20"/>
              </w:rPr>
            </w:pPr>
          </w:p>
        </w:tc>
        <w:tc>
          <w:tcPr>
            <w:tcW w:w="1935" w:type="dxa"/>
            <w:tcBorders>
              <w:top w:val="single" w:sz="4" w:space="0" w:color="000000"/>
              <w:left w:val="single" w:sz="4" w:space="0" w:color="000000"/>
              <w:bottom w:val="single" w:sz="4" w:space="0" w:color="000000"/>
              <w:right w:val="single" w:sz="4" w:space="0" w:color="000000"/>
            </w:tcBorders>
            <w:noWrap/>
            <w:vAlign w:val="center"/>
          </w:tcPr>
          <w:p w14:paraId="039CE3AA" w14:textId="1734AED8" w:rsidR="00EF3D5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元/升</w:t>
            </w:r>
          </w:p>
        </w:tc>
        <w:tc>
          <w:tcPr>
            <w:tcW w:w="1143" w:type="dxa"/>
            <w:tcBorders>
              <w:top w:val="single" w:sz="4" w:space="0" w:color="000000"/>
              <w:left w:val="single" w:sz="4" w:space="0" w:color="000000"/>
              <w:bottom w:val="single" w:sz="4" w:space="0" w:color="000000"/>
              <w:right w:val="single" w:sz="4" w:space="0" w:color="000000"/>
            </w:tcBorders>
            <w:noWrap/>
            <w:vAlign w:val="center"/>
          </w:tcPr>
          <w:p w14:paraId="34D6A270" w14:textId="77777777" w:rsidR="00EF3D5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2升/车</w:t>
            </w:r>
          </w:p>
        </w:tc>
        <w:tc>
          <w:tcPr>
            <w:tcW w:w="1239" w:type="dxa"/>
            <w:tcBorders>
              <w:top w:val="single" w:sz="4" w:space="0" w:color="000000"/>
              <w:left w:val="single" w:sz="4" w:space="0" w:color="000000"/>
              <w:bottom w:val="single" w:sz="4" w:space="0" w:color="000000"/>
              <w:right w:val="single" w:sz="4" w:space="0" w:color="000000"/>
            </w:tcBorders>
            <w:noWrap/>
            <w:vAlign w:val="center"/>
          </w:tcPr>
          <w:p w14:paraId="29226693" w14:textId="24DD3113" w:rsidR="00EF3D5C" w:rsidRDefault="00EF3D5C">
            <w:pPr>
              <w:widowControl/>
              <w:jc w:val="center"/>
              <w:textAlignment w:val="center"/>
              <w:rPr>
                <w:rFonts w:ascii="宋体" w:hAnsi="宋体" w:cs="宋体" w:hint="eastAsia"/>
                <w:color w:val="000000"/>
                <w:sz w:val="20"/>
                <w:szCs w:val="20"/>
              </w:rPr>
            </w:pPr>
          </w:p>
        </w:tc>
      </w:tr>
      <w:tr w:rsidR="00EF3D5C" w14:paraId="5B1332F4" w14:textId="77777777" w:rsidTr="00102FEC">
        <w:trPr>
          <w:trHeight w:val="450"/>
          <w:jc w:val="center"/>
        </w:trPr>
        <w:tc>
          <w:tcPr>
            <w:tcW w:w="3845" w:type="dxa"/>
            <w:tcBorders>
              <w:top w:val="single" w:sz="4" w:space="0" w:color="000000"/>
              <w:left w:val="single" w:sz="4" w:space="0" w:color="000000"/>
              <w:bottom w:val="single" w:sz="4" w:space="0" w:color="000000"/>
              <w:right w:val="single" w:sz="4" w:space="0" w:color="000000"/>
            </w:tcBorders>
            <w:vAlign w:val="center"/>
          </w:tcPr>
          <w:p w14:paraId="6CF9CBE7" w14:textId="77777777" w:rsidR="00EF3D5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刹车片</w:t>
            </w:r>
          </w:p>
        </w:tc>
        <w:tc>
          <w:tcPr>
            <w:tcW w:w="2322" w:type="dxa"/>
            <w:tcBorders>
              <w:top w:val="single" w:sz="4" w:space="0" w:color="000000"/>
              <w:left w:val="single" w:sz="4" w:space="0" w:color="000000"/>
              <w:bottom w:val="single" w:sz="4" w:space="0" w:color="000000"/>
              <w:right w:val="single" w:sz="4" w:space="0" w:color="000000"/>
            </w:tcBorders>
            <w:noWrap/>
            <w:vAlign w:val="center"/>
          </w:tcPr>
          <w:p w14:paraId="461056D4" w14:textId="77777777" w:rsidR="00EF3D5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935" w:type="dxa"/>
            <w:tcBorders>
              <w:top w:val="single" w:sz="4" w:space="0" w:color="000000"/>
              <w:left w:val="single" w:sz="4" w:space="0" w:color="000000"/>
              <w:bottom w:val="single" w:sz="4" w:space="0" w:color="000000"/>
              <w:right w:val="single" w:sz="4" w:space="0" w:color="000000"/>
            </w:tcBorders>
            <w:noWrap/>
            <w:vAlign w:val="center"/>
          </w:tcPr>
          <w:p w14:paraId="7BDFCADE" w14:textId="7A826F3C" w:rsidR="00EF3D5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元/付</w:t>
            </w:r>
          </w:p>
        </w:tc>
        <w:tc>
          <w:tcPr>
            <w:tcW w:w="1143" w:type="dxa"/>
            <w:tcBorders>
              <w:top w:val="single" w:sz="4" w:space="0" w:color="000000"/>
              <w:left w:val="single" w:sz="4" w:space="0" w:color="000000"/>
              <w:bottom w:val="single" w:sz="4" w:space="0" w:color="000000"/>
              <w:right w:val="single" w:sz="4" w:space="0" w:color="000000"/>
            </w:tcBorders>
            <w:noWrap/>
            <w:vAlign w:val="center"/>
          </w:tcPr>
          <w:p w14:paraId="5376AE45" w14:textId="77777777" w:rsidR="00EF3D5C" w:rsidRDefault="00EF3D5C">
            <w:pPr>
              <w:jc w:val="center"/>
              <w:rPr>
                <w:rFonts w:ascii="宋体" w:hAnsi="宋体" w:cs="宋体" w:hint="eastAsia"/>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noWrap/>
            <w:vAlign w:val="center"/>
          </w:tcPr>
          <w:p w14:paraId="0B085E38" w14:textId="77777777" w:rsidR="00EF3D5C" w:rsidRDefault="00EF3D5C">
            <w:pPr>
              <w:jc w:val="center"/>
              <w:rPr>
                <w:rFonts w:ascii="宋体" w:hAnsi="宋体" w:cs="宋体" w:hint="eastAsia"/>
                <w:color w:val="000000"/>
                <w:sz w:val="24"/>
              </w:rPr>
            </w:pPr>
          </w:p>
        </w:tc>
      </w:tr>
      <w:tr w:rsidR="00EF3D5C" w14:paraId="13B6134E" w14:textId="77777777" w:rsidTr="00102FEC">
        <w:trPr>
          <w:trHeight w:val="450"/>
          <w:jc w:val="center"/>
        </w:trPr>
        <w:tc>
          <w:tcPr>
            <w:tcW w:w="6167" w:type="dxa"/>
            <w:gridSpan w:val="2"/>
            <w:tcBorders>
              <w:top w:val="single" w:sz="4" w:space="0" w:color="000000"/>
              <w:left w:val="single" w:sz="4" w:space="0" w:color="000000"/>
              <w:bottom w:val="single" w:sz="4" w:space="0" w:color="000000"/>
              <w:right w:val="single" w:sz="4" w:space="0" w:color="000000"/>
            </w:tcBorders>
            <w:noWrap/>
            <w:vAlign w:val="center"/>
          </w:tcPr>
          <w:p w14:paraId="0A96A5B7" w14:textId="50EFC7FD" w:rsidR="00EF3D5C" w:rsidRDefault="00000000">
            <w:pPr>
              <w:widowControl/>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材料费：</w:t>
            </w:r>
          </w:p>
        </w:tc>
        <w:tc>
          <w:tcPr>
            <w:tcW w:w="4319" w:type="dxa"/>
            <w:gridSpan w:val="3"/>
            <w:vMerge w:val="restart"/>
            <w:tcBorders>
              <w:top w:val="single" w:sz="4" w:space="0" w:color="000000"/>
              <w:left w:val="single" w:sz="4" w:space="0" w:color="000000"/>
              <w:bottom w:val="single" w:sz="4" w:space="0" w:color="000000"/>
              <w:right w:val="single" w:sz="4" w:space="0" w:color="000000"/>
            </w:tcBorders>
            <w:vAlign w:val="center"/>
          </w:tcPr>
          <w:p w14:paraId="5060269C" w14:textId="0E21115C" w:rsidR="00EF3D5C" w:rsidRDefault="00000000">
            <w:pPr>
              <w:widowControl/>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合计:</w:t>
            </w:r>
          </w:p>
        </w:tc>
      </w:tr>
      <w:tr w:rsidR="00EF3D5C" w14:paraId="7247DB5B" w14:textId="77777777" w:rsidTr="00102FEC">
        <w:trPr>
          <w:trHeight w:val="450"/>
          <w:jc w:val="center"/>
        </w:trPr>
        <w:tc>
          <w:tcPr>
            <w:tcW w:w="6167" w:type="dxa"/>
            <w:gridSpan w:val="2"/>
            <w:tcBorders>
              <w:top w:val="single" w:sz="4" w:space="0" w:color="000000"/>
              <w:left w:val="single" w:sz="4" w:space="0" w:color="000000"/>
              <w:bottom w:val="single" w:sz="4" w:space="0" w:color="000000"/>
              <w:right w:val="single" w:sz="4" w:space="0" w:color="000000"/>
            </w:tcBorders>
            <w:noWrap/>
            <w:vAlign w:val="center"/>
          </w:tcPr>
          <w:p w14:paraId="4B0F48A3" w14:textId="19D80815" w:rsidR="00EF3D5C" w:rsidRDefault="00000000">
            <w:pPr>
              <w:widowControl/>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空压机大保养：元/次</w:t>
            </w:r>
          </w:p>
        </w:tc>
        <w:tc>
          <w:tcPr>
            <w:tcW w:w="4319" w:type="dxa"/>
            <w:gridSpan w:val="3"/>
            <w:vMerge/>
            <w:tcBorders>
              <w:top w:val="single" w:sz="4" w:space="0" w:color="000000"/>
              <w:left w:val="single" w:sz="4" w:space="0" w:color="000000"/>
              <w:bottom w:val="single" w:sz="4" w:space="0" w:color="000000"/>
              <w:right w:val="single" w:sz="4" w:space="0" w:color="000000"/>
            </w:tcBorders>
            <w:vAlign w:val="center"/>
          </w:tcPr>
          <w:p w14:paraId="246282FD" w14:textId="77777777" w:rsidR="00EF3D5C" w:rsidRDefault="00EF3D5C">
            <w:pPr>
              <w:jc w:val="center"/>
              <w:rPr>
                <w:rFonts w:ascii="宋体" w:hAnsi="宋体" w:cs="宋体" w:hint="eastAsia"/>
                <w:color w:val="000000"/>
                <w:sz w:val="28"/>
                <w:szCs w:val="28"/>
              </w:rPr>
            </w:pPr>
          </w:p>
        </w:tc>
      </w:tr>
      <w:tr w:rsidR="00EF3D5C" w14:paraId="0B424328" w14:textId="77777777" w:rsidTr="00102FEC">
        <w:trPr>
          <w:trHeight w:val="450"/>
          <w:jc w:val="center"/>
        </w:trPr>
        <w:tc>
          <w:tcPr>
            <w:tcW w:w="6167" w:type="dxa"/>
            <w:gridSpan w:val="2"/>
            <w:tcBorders>
              <w:top w:val="single" w:sz="4" w:space="0" w:color="000000"/>
              <w:left w:val="single" w:sz="4" w:space="0" w:color="000000"/>
              <w:bottom w:val="single" w:sz="4" w:space="0" w:color="000000"/>
              <w:right w:val="single" w:sz="4" w:space="0" w:color="000000"/>
            </w:tcBorders>
            <w:noWrap/>
            <w:vAlign w:val="center"/>
          </w:tcPr>
          <w:p w14:paraId="49B71BC8" w14:textId="0FBAD8EF" w:rsidR="00EF3D5C" w:rsidRDefault="00000000">
            <w:pPr>
              <w:widowControl/>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工时费：</w:t>
            </w:r>
          </w:p>
        </w:tc>
        <w:tc>
          <w:tcPr>
            <w:tcW w:w="4319" w:type="dxa"/>
            <w:gridSpan w:val="3"/>
            <w:vMerge/>
            <w:tcBorders>
              <w:top w:val="single" w:sz="4" w:space="0" w:color="000000"/>
              <w:left w:val="single" w:sz="4" w:space="0" w:color="000000"/>
              <w:bottom w:val="single" w:sz="4" w:space="0" w:color="000000"/>
              <w:right w:val="single" w:sz="4" w:space="0" w:color="000000"/>
            </w:tcBorders>
            <w:vAlign w:val="center"/>
          </w:tcPr>
          <w:p w14:paraId="10B1ACE3" w14:textId="77777777" w:rsidR="00EF3D5C" w:rsidRDefault="00EF3D5C">
            <w:pPr>
              <w:jc w:val="center"/>
              <w:rPr>
                <w:rFonts w:ascii="宋体" w:hAnsi="宋体" w:cs="宋体" w:hint="eastAsia"/>
                <w:color w:val="000000"/>
                <w:sz w:val="28"/>
                <w:szCs w:val="28"/>
              </w:rPr>
            </w:pPr>
          </w:p>
        </w:tc>
      </w:tr>
      <w:tr w:rsidR="00EF3D5C" w14:paraId="4FB2F4FF" w14:textId="77777777" w:rsidTr="00102FEC">
        <w:trPr>
          <w:trHeight w:val="450"/>
          <w:jc w:val="center"/>
        </w:trPr>
        <w:tc>
          <w:tcPr>
            <w:tcW w:w="6167" w:type="dxa"/>
            <w:gridSpan w:val="2"/>
            <w:tcBorders>
              <w:top w:val="nil"/>
              <w:left w:val="nil"/>
              <w:bottom w:val="nil"/>
              <w:right w:val="nil"/>
            </w:tcBorders>
            <w:noWrap/>
            <w:vAlign w:val="center"/>
          </w:tcPr>
          <w:p w14:paraId="0816FBF9" w14:textId="06E9AC72" w:rsidR="00EF3D5C" w:rsidRDefault="00000000">
            <w:pPr>
              <w:widowControl/>
              <w:jc w:val="left"/>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注：</w:t>
            </w:r>
            <w:r w:rsidR="00102FEC">
              <w:rPr>
                <w:rFonts w:ascii="宋体" w:hAnsi="宋体" w:cs="宋体" w:hint="eastAsia"/>
                <w:color w:val="000000"/>
                <w:kern w:val="0"/>
                <w:sz w:val="28"/>
                <w:szCs w:val="28"/>
                <w:lang w:bidi="ar"/>
              </w:rPr>
              <w:t>师傅维修上门费用    元/公里，</w:t>
            </w:r>
            <w:r>
              <w:rPr>
                <w:rFonts w:ascii="宋体" w:hAnsi="宋体" w:cs="宋体" w:hint="eastAsia"/>
                <w:color w:val="000000"/>
                <w:kern w:val="0"/>
                <w:sz w:val="28"/>
                <w:szCs w:val="28"/>
                <w:lang w:bidi="ar"/>
              </w:rPr>
              <w:t>如在保养过程中发现问题另行结算</w:t>
            </w:r>
          </w:p>
        </w:tc>
        <w:tc>
          <w:tcPr>
            <w:tcW w:w="1935" w:type="dxa"/>
            <w:tcBorders>
              <w:top w:val="nil"/>
              <w:left w:val="nil"/>
              <w:bottom w:val="nil"/>
              <w:right w:val="nil"/>
            </w:tcBorders>
            <w:noWrap/>
            <w:vAlign w:val="center"/>
          </w:tcPr>
          <w:p w14:paraId="74CD39E6" w14:textId="77777777" w:rsidR="00EF3D5C" w:rsidRDefault="00EF3D5C">
            <w:pPr>
              <w:jc w:val="center"/>
              <w:rPr>
                <w:rFonts w:ascii="宋体" w:hAnsi="宋体" w:cs="宋体" w:hint="eastAsia"/>
                <w:color w:val="000000"/>
                <w:sz w:val="24"/>
              </w:rPr>
            </w:pPr>
          </w:p>
        </w:tc>
        <w:tc>
          <w:tcPr>
            <w:tcW w:w="1143" w:type="dxa"/>
            <w:tcBorders>
              <w:top w:val="nil"/>
              <w:left w:val="nil"/>
              <w:bottom w:val="nil"/>
              <w:right w:val="nil"/>
            </w:tcBorders>
            <w:noWrap/>
            <w:vAlign w:val="center"/>
          </w:tcPr>
          <w:p w14:paraId="00332079" w14:textId="77777777" w:rsidR="00EF3D5C" w:rsidRDefault="00EF3D5C">
            <w:pPr>
              <w:jc w:val="center"/>
              <w:rPr>
                <w:rFonts w:ascii="宋体" w:hAnsi="宋体" w:cs="宋体" w:hint="eastAsia"/>
                <w:color w:val="000000"/>
                <w:sz w:val="28"/>
                <w:szCs w:val="28"/>
              </w:rPr>
            </w:pPr>
          </w:p>
        </w:tc>
        <w:tc>
          <w:tcPr>
            <w:tcW w:w="1239" w:type="dxa"/>
            <w:tcBorders>
              <w:top w:val="nil"/>
              <w:left w:val="nil"/>
              <w:bottom w:val="nil"/>
              <w:right w:val="nil"/>
            </w:tcBorders>
            <w:noWrap/>
            <w:vAlign w:val="center"/>
          </w:tcPr>
          <w:p w14:paraId="4471756F" w14:textId="77777777" w:rsidR="00EF3D5C" w:rsidRDefault="00EF3D5C">
            <w:pPr>
              <w:jc w:val="center"/>
              <w:rPr>
                <w:rFonts w:ascii="宋体" w:hAnsi="宋体" w:cs="宋体" w:hint="eastAsia"/>
                <w:color w:val="000000"/>
                <w:sz w:val="28"/>
                <w:szCs w:val="28"/>
              </w:rPr>
            </w:pPr>
          </w:p>
        </w:tc>
      </w:tr>
    </w:tbl>
    <w:p w14:paraId="50C825F0" w14:textId="77777777" w:rsidR="00EF3D5C" w:rsidRDefault="00EF3D5C">
      <w:pPr>
        <w:rPr>
          <w:rFonts w:ascii="宋体" w:hAnsi="宋体" w:cs="宋体" w:hint="eastAsia"/>
          <w:sz w:val="30"/>
          <w:szCs w:val="30"/>
        </w:rPr>
      </w:pPr>
    </w:p>
    <w:p w14:paraId="29644254" w14:textId="77777777" w:rsidR="00EF3D5C" w:rsidRDefault="00EF3D5C">
      <w:pPr>
        <w:rPr>
          <w:rFonts w:ascii="宋体" w:hAnsi="宋体" w:cs="宋体" w:hint="eastAsia"/>
          <w:sz w:val="32"/>
          <w:szCs w:val="32"/>
        </w:rPr>
      </w:pPr>
    </w:p>
    <w:p w14:paraId="065157B4" w14:textId="77777777" w:rsidR="00EF3D5C" w:rsidRPr="00102FEC" w:rsidRDefault="00EF3D5C">
      <w:pPr>
        <w:tabs>
          <w:tab w:val="left" w:pos="840"/>
        </w:tabs>
        <w:spacing w:line="360" w:lineRule="auto"/>
        <w:jc w:val="left"/>
        <w:rPr>
          <w:rFonts w:ascii="宋体" w:hAnsi="宋体" w:cs="宋体" w:hint="eastAsia"/>
          <w:b/>
          <w:color w:val="000000"/>
          <w:sz w:val="24"/>
        </w:rPr>
      </w:pPr>
    </w:p>
    <w:p w14:paraId="799E36EE" w14:textId="77777777" w:rsidR="00EF3D5C" w:rsidRDefault="00EF3D5C">
      <w:pPr>
        <w:rPr>
          <w:rFonts w:ascii="宋体" w:hAnsi="宋体" w:cs="宋体" w:hint="eastAsia"/>
          <w:b/>
          <w:color w:val="000000"/>
          <w:sz w:val="24"/>
        </w:rPr>
      </w:pPr>
    </w:p>
    <w:p w14:paraId="45AE3E8C" w14:textId="77777777" w:rsidR="00EF3D5C" w:rsidRDefault="00000000">
      <w:pPr>
        <w:rPr>
          <w:rFonts w:ascii="宋体" w:hAnsi="宋体" w:cs="宋体" w:hint="eastAsia"/>
          <w:b/>
          <w:color w:val="000000"/>
          <w:sz w:val="24"/>
        </w:rPr>
      </w:pPr>
      <w:r>
        <w:rPr>
          <w:rFonts w:ascii="宋体" w:hAnsi="宋体" w:cs="宋体" w:hint="eastAsia"/>
          <w:b/>
          <w:color w:val="000000"/>
          <w:sz w:val="24"/>
        </w:rPr>
        <w:br w:type="page"/>
      </w:r>
    </w:p>
    <w:p w14:paraId="48A264E3" w14:textId="1418164C" w:rsidR="00EF3D5C" w:rsidRDefault="00000000">
      <w:pPr>
        <w:tabs>
          <w:tab w:val="left" w:pos="840"/>
        </w:tabs>
        <w:spacing w:line="360" w:lineRule="auto"/>
        <w:jc w:val="left"/>
        <w:rPr>
          <w:rFonts w:ascii="宋体" w:hAnsi="宋体" w:cs="宋体" w:hint="eastAsia"/>
          <w:b/>
          <w:color w:val="000000"/>
          <w:sz w:val="24"/>
        </w:rPr>
      </w:pPr>
      <w:r>
        <w:rPr>
          <w:rFonts w:ascii="宋体" w:hAnsi="宋体" w:cs="宋体" w:hint="eastAsia"/>
          <w:b/>
          <w:color w:val="000000"/>
          <w:sz w:val="24"/>
        </w:rPr>
        <w:lastRenderedPageBreak/>
        <w:t>附件</w:t>
      </w:r>
      <w:r w:rsidR="00A51CCB">
        <w:rPr>
          <w:rFonts w:ascii="宋体" w:hAnsi="宋体" w:cs="宋体" w:hint="eastAsia"/>
          <w:b/>
          <w:color w:val="000000"/>
          <w:sz w:val="24"/>
        </w:rPr>
        <w:t>二</w:t>
      </w:r>
      <w:r>
        <w:rPr>
          <w:rFonts w:ascii="宋体" w:hAnsi="宋体" w:cs="宋体" w:hint="eastAsia"/>
          <w:b/>
          <w:color w:val="000000"/>
          <w:sz w:val="24"/>
        </w:rPr>
        <w:t>：阳光承诺书</w:t>
      </w:r>
    </w:p>
    <w:p w14:paraId="1905451D" w14:textId="77777777" w:rsidR="00EF3D5C" w:rsidRDefault="00000000">
      <w:pPr>
        <w:tabs>
          <w:tab w:val="left" w:pos="840"/>
        </w:tabs>
        <w:spacing w:line="360" w:lineRule="auto"/>
        <w:jc w:val="center"/>
        <w:rPr>
          <w:rFonts w:ascii="宋体" w:hAnsi="宋体" w:cs="宋体" w:hint="eastAsia"/>
          <w:b/>
          <w:color w:val="000000"/>
          <w:sz w:val="24"/>
        </w:rPr>
      </w:pPr>
      <w:r>
        <w:rPr>
          <w:rFonts w:ascii="宋体" w:hAnsi="宋体" w:cs="宋体" w:hint="eastAsia"/>
          <w:b/>
          <w:color w:val="000000"/>
          <w:sz w:val="24"/>
        </w:rPr>
        <w:t>阳光承诺书</w:t>
      </w:r>
    </w:p>
    <w:p w14:paraId="7A392B8B" w14:textId="77777777" w:rsidR="00EF3D5C" w:rsidRDefault="00000000">
      <w:pPr>
        <w:tabs>
          <w:tab w:val="left" w:pos="840"/>
        </w:tabs>
        <w:spacing w:line="360" w:lineRule="auto"/>
        <w:jc w:val="left"/>
        <w:rPr>
          <w:rFonts w:ascii="宋体" w:hAnsi="宋体" w:cs="宋体" w:hint="eastAsia"/>
          <w:bCs/>
          <w:color w:val="000000"/>
          <w:sz w:val="24"/>
        </w:rPr>
      </w:pPr>
      <w:r>
        <w:rPr>
          <w:rFonts w:ascii="宋体" w:hAnsi="宋体" w:cs="宋体" w:hint="eastAsia"/>
          <w:bCs/>
          <w:color w:val="000000"/>
          <w:sz w:val="24"/>
        </w:rPr>
        <w:t>致：老百姓大药房连锁股份有限公司及其关联公司</w:t>
      </w:r>
    </w:p>
    <w:p w14:paraId="7E4874AB" w14:textId="77777777" w:rsidR="00EF3D5C" w:rsidRDefault="00000000">
      <w:pPr>
        <w:tabs>
          <w:tab w:val="left" w:pos="840"/>
        </w:tabs>
        <w:spacing w:line="360" w:lineRule="auto"/>
        <w:ind w:firstLineChars="200" w:firstLine="480"/>
        <w:jc w:val="left"/>
        <w:rPr>
          <w:rFonts w:ascii="宋体" w:hAnsi="宋体" w:cs="宋体" w:hint="eastAsia"/>
          <w:bCs/>
          <w:color w:val="000000"/>
          <w:sz w:val="24"/>
        </w:rPr>
      </w:pPr>
      <w:r>
        <w:rPr>
          <w:rFonts w:ascii="宋体" w:hAnsi="宋体" w:cs="宋体" w:hint="eastAsia"/>
          <w:bCs/>
          <w:color w:val="000000"/>
          <w:sz w:val="24"/>
        </w:rPr>
        <w:t>为保护贵我双方的经济利益，根据《反不正当竞争法》、《关于禁止商业贿赂行为的暂行规定》等相关法律法规，就贵我双方业务合作期间，特向贵司承诺如下：</w:t>
      </w:r>
    </w:p>
    <w:p w14:paraId="3CB0CA05" w14:textId="77777777" w:rsidR="00EF3D5C" w:rsidRDefault="00000000">
      <w:pPr>
        <w:tabs>
          <w:tab w:val="left" w:pos="840"/>
        </w:tabs>
        <w:spacing w:line="360" w:lineRule="auto"/>
        <w:jc w:val="left"/>
        <w:rPr>
          <w:rFonts w:ascii="宋体" w:hAnsi="宋体" w:cs="宋体" w:hint="eastAsia"/>
          <w:bCs/>
          <w:color w:val="000000"/>
          <w:sz w:val="24"/>
        </w:rPr>
      </w:pPr>
      <w:r>
        <w:rPr>
          <w:rFonts w:ascii="宋体" w:hAnsi="宋体" w:cs="宋体" w:hint="eastAsia"/>
          <w:b/>
          <w:color w:val="000000"/>
          <w:sz w:val="24"/>
        </w:rPr>
        <w:t>第一条</w:t>
      </w:r>
      <w:r>
        <w:rPr>
          <w:rFonts w:ascii="宋体" w:hAnsi="宋体" w:cs="宋体" w:hint="eastAsia"/>
          <w:bCs/>
          <w:color w:val="000000"/>
          <w:sz w:val="24"/>
        </w:rPr>
        <w:t xml:space="preserve">  确保我司及代表（包括但不限于股东、法定代表人、职工、委托代理人及其亲属等，下同），在与贵司业务活动中严格遵守相关法律法规的规定,坚持公开、公正、公平、诚信的原则,不得为了获取交易机会或谋取不正当利益，而从事不正当交易行为。</w:t>
      </w:r>
    </w:p>
    <w:p w14:paraId="6542EC12" w14:textId="77777777" w:rsidR="00EF3D5C" w:rsidRDefault="00000000">
      <w:pPr>
        <w:tabs>
          <w:tab w:val="left" w:pos="840"/>
        </w:tabs>
        <w:spacing w:line="360" w:lineRule="auto"/>
        <w:jc w:val="left"/>
        <w:rPr>
          <w:rFonts w:ascii="宋体" w:hAnsi="宋体" w:cs="宋体" w:hint="eastAsia"/>
          <w:bCs/>
          <w:color w:val="000000"/>
          <w:sz w:val="24"/>
        </w:rPr>
      </w:pPr>
      <w:r>
        <w:rPr>
          <w:rFonts w:ascii="宋体" w:hAnsi="宋体" w:cs="宋体" w:hint="eastAsia"/>
          <w:b/>
          <w:color w:val="000000"/>
          <w:sz w:val="24"/>
        </w:rPr>
        <w:t>第二条</w:t>
      </w:r>
      <w:r>
        <w:rPr>
          <w:rFonts w:ascii="宋体" w:hAnsi="宋体" w:cs="宋体" w:hint="eastAsia"/>
          <w:bCs/>
          <w:color w:val="000000"/>
          <w:sz w:val="24"/>
        </w:rPr>
        <w:t xml:space="preserve">  确保贵司代表（包括但不限于股东、法定代表人、职工、委托代理人，下同）及其亲属，不因我司原因违反廉洁自律的法规、制度。</w:t>
      </w:r>
    </w:p>
    <w:p w14:paraId="5367489A" w14:textId="77777777" w:rsidR="00EF3D5C" w:rsidRDefault="00000000">
      <w:pPr>
        <w:tabs>
          <w:tab w:val="left" w:pos="840"/>
        </w:tabs>
        <w:spacing w:line="360" w:lineRule="auto"/>
        <w:jc w:val="left"/>
        <w:rPr>
          <w:rFonts w:ascii="宋体" w:hAnsi="宋体" w:cs="宋体" w:hint="eastAsia"/>
          <w:bCs/>
          <w:color w:val="000000"/>
          <w:sz w:val="24"/>
        </w:rPr>
      </w:pPr>
      <w:r>
        <w:rPr>
          <w:rFonts w:ascii="宋体" w:hAnsi="宋体" w:cs="宋体" w:hint="eastAsia"/>
          <w:b/>
          <w:color w:val="000000"/>
          <w:sz w:val="24"/>
        </w:rPr>
        <w:t>第三条</w:t>
      </w:r>
      <w:r>
        <w:rPr>
          <w:rFonts w:ascii="宋体" w:hAnsi="宋体" w:cs="宋体" w:hint="eastAsia"/>
          <w:bCs/>
          <w:color w:val="000000"/>
          <w:sz w:val="24"/>
        </w:rPr>
        <w:t xml:space="preserve">  我司及代表保证不向贵司代表或亲属提供获取利益的行为，包括但不限于下列行为：</w:t>
      </w:r>
    </w:p>
    <w:p w14:paraId="3C592286" w14:textId="77777777" w:rsidR="00EF3D5C" w:rsidRDefault="00000000">
      <w:pPr>
        <w:tabs>
          <w:tab w:val="left" w:pos="840"/>
        </w:tabs>
        <w:spacing w:line="360" w:lineRule="auto"/>
        <w:jc w:val="left"/>
        <w:rPr>
          <w:rFonts w:ascii="宋体" w:hAnsi="宋体" w:cs="宋体" w:hint="eastAsia"/>
          <w:bCs/>
          <w:color w:val="000000"/>
          <w:sz w:val="24"/>
        </w:rPr>
      </w:pPr>
      <w:r>
        <w:rPr>
          <w:rFonts w:ascii="宋体" w:hAnsi="宋体" w:cs="宋体" w:hint="eastAsia"/>
          <w:bCs/>
          <w:color w:val="000000"/>
          <w:sz w:val="24"/>
        </w:rPr>
        <w:t>1、以信息费、手续费、介绍费、市场维护费、感谢费、佣金、服务费用、考核奖惩费用等任何形式给予个人现金或贵重物品（包括但不限于黄金首饰、名贵字画、名贵或高档消费品、保健品等）；</w:t>
      </w:r>
    </w:p>
    <w:p w14:paraId="428E3BB5" w14:textId="77777777" w:rsidR="00EF3D5C" w:rsidRDefault="00000000">
      <w:pPr>
        <w:tabs>
          <w:tab w:val="left" w:pos="840"/>
        </w:tabs>
        <w:spacing w:line="360" w:lineRule="auto"/>
        <w:jc w:val="left"/>
        <w:rPr>
          <w:rFonts w:ascii="宋体" w:hAnsi="宋体" w:cs="宋体" w:hint="eastAsia"/>
          <w:bCs/>
          <w:color w:val="000000"/>
          <w:sz w:val="24"/>
        </w:rPr>
      </w:pPr>
      <w:r>
        <w:rPr>
          <w:rFonts w:ascii="宋体" w:hAnsi="宋体" w:cs="宋体" w:hint="eastAsia"/>
          <w:bCs/>
          <w:color w:val="000000"/>
          <w:sz w:val="24"/>
        </w:rPr>
        <w:t>2、赠与个人银行卡（或为其偿还消费额）、各类消费卡、电子券或购物券、VIP卡、储值卡等有价证券；</w:t>
      </w:r>
    </w:p>
    <w:p w14:paraId="65955E1A" w14:textId="77777777" w:rsidR="00EF3D5C" w:rsidRDefault="00000000">
      <w:pPr>
        <w:tabs>
          <w:tab w:val="left" w:pos="840"/>
        </w:tabs>
        <w:spacing w:line="360" w:lineRule="auto"/>
        <w:jc w:val="left"/>
        <w:rPr>
          <w:rFonts w:ascii="宋体" w:hAnsi="宋体" w:cs="宋体" w:hint="eastAsia"/>
          <w:bCs/>
          <w:color w:val="000000"/>
          <w:sz w:val="24"/>
        </w:rPr>
      </w:pPr>
      <w:r>
        <w:rPr>
          <w:rFonts w:ascii="宋体" w:hAnsi="宋体" w:cs="宋体" w:hint="eastAsia"/>
          <w:bCs/>
          <w:color w:val="000000"/>
          <w:sz w:val="24"/>
        </w:rPr>
        <w:t>3、报销个人差旅费、通讯费。</w:t>
      </w:r>
    </w:p>
    <w:p w14:paraId="2E47F2FF" w14:textId="77777777" w:rsidR="00EF3D5C" w:rsidRDefault="00000000">
      <w:pPr>
        <w:tabs>
          <w:tab w:val="left" w:pos="840"/>
        </w:tabs>
        <w:spacing w:line="360" w:lineRule="auto"/>
        <w:jc w:val="left"/>
        <w:rPr>
          <w:rFonts w:ascii="宋体" w:hAnsi="宋体" w:cs="宋体" w:hint="eastAsia"/>
          <w:bCs/>
          <w:color w:val="000000"/>
          <w:sz w:val="24"/>
        </w:rPr>
      </w:pPr>
      <w:r>
        <w:rPr>
          <w:rFonts w:ascii="宋体" w:hAnsi="宋体" w:cs="宋体" w:hint="eastAsia"/>
          <w:bCs/>
          <w:color w:val="000000"/>
          <w:sz w:val="24"/>
        </w:rPr>
        <w:t>4、为贵公司代表个人子女、亲属特别提供升学或就业机会；</w:t>
      </w:r>
    </w:p>
    <w:p w14:paraId="1941FB87" w14:textId="77777777" w:rsidR="00EF3D5C" w:rsidRDefault="00000000">
      <w:pPr>
        <w:tabs>
          <w:tab w:val="left" w:pos="840"/>
        </w:tabs>
        <w:spacing w:line="360" w:lineRule="auto"/>
        <w:jc w:val="left"/>
        <w:rPr>
          <w:rFonts w:ascii="宋体" w:hAnsi="宋体" w:cs="宋体" w:hint="eastAsia"/>
          <w:bCs/>
          <w:color w:val="000000"/>
          <w:sz w:val="24"/>
        </w:rPr>
      </w:pPr>
      <w:r>
        <w:rPr>
          <w:rFonts w:ascii="宋体" w:hAnsi="宋体" w:cs="宋体" w:hint="eastAsia"/>
          <w:bCs/>
          <w:color w:val="000000"/>
          <w:sz w:val="24"/>
        </w:rPr>
        <w:t>5、提供赌博、性贿赂等非法活动；</w:t>
      </w:r>
    </w:p>
    <w:p w14:paraId="135B2A2F" w14:textId="77777777" w:rsidR="00EF3D5C" w:rsidRDefault="00000000">
      <w:pPr>
        <w:tabs>
          <w:tab w:val="left" w:pos="840"/>
        </w:tabs>
        <w:spacing w:line="360" w:lineRule="auto"/>
        <w:jc w:val="left"/>
        <w:rPr>
          <w:rFonts w:ascii="宋体" w:hAnsi="宋体" w:cs="宋体" w:hint="eastAsia"/>
          <w:bCs/>
          <w:color w:val="000000"/>
          <w:sz w:val="24"/>
        </w:rPr>
      </w:pPr>
      <w:r>
        <w:rPr>
          <w:rFonts w:ascii="宋体" w:hAnsi="宋体" w:cs="宋体" w:hint="eastAsia"/>
          <w:bCs/>
          <w:color w:val="000000"/>
          <w:sz w:val="24"/>
        </w:rPr>
        <w:t>6、邀请参加娱乐、休闲、健身性等活动；</w:t>
      </w:r>
    </w:p>
    <w:p w14:paraId="2B6E1322" w14:textId="77777777" w:rsidR="00EF3D5C" w:rsidRDefault="00000000">
      <w:pPr>
        <w:tabs>
          <w:tab w:val="left" w:pos="840"/>
        </w:tabs>
        <w:spacing w:line="360" w:lineRule="auto"/>
        <w:jc w:val="left"/>
        <w:rPr>
          <w:rFonts w:ascii="宋体" w:hAnsi="宋体" w:cs="宋体" w:hint="eastAsia"/>
          <w:bCs/>
          <w:color w:val="000000"/>
          <w:sz w:val="24"/>
        </w:rPr>
      </w:pPr>
      <w:r>
        <w:rPr>
          <w:rFonts w:ascii="宋体" w:hAnsi="宋体" w:cs="宋体" w:hint="eastAsia"/>
          <w:bCs/>
          <w:color w:val="000000"/>
          <w:sz w:val="24"/>
        </w:rPr>
        <w:t>7、借考察、谈判等名义提供旅游机会；</w:t>
      </w:r>
    </w:p>
    <w:p w14:paraId="38E0D2D3" w14:textId="77777777" w:rsidR="00EF3D5C" w:rsidRDefault="00000000">
      <w:pPr>
        <w:tabs>
          <w:tab w:val="left" w:pos="840"/>
        </w:tabs>
        <w:spacing w:line="360" w:lineRule="auto"/>
        <w:jc w:val="left"/>
        <w:rPr>
          <w:rFonts w:ascii="宋体" w:hAnsi="宋体" w:cs="宋体" w:hint="eastAsia"/>
          <w:bCs/>
          <w:color w:val="000000"/>
          <w:sz w:val="24"/>
        </w:rPr>
      </w:pPr>
      <w:r>
        <w:rPr>
          <w:rFonts w:ascii="宋体" w:hAnsi="宋体" w:cs="宋体" w:hint="eastAsia"/>
          <w:bCs/>
          <w:color w:val="000000"/>
          <w:sz w:val="24"/>
        </w:rPr>
        <w:t>8、其它违反法律规定的、影响或可能影响双方合作公平、公正、诚信的不正当行为。</w:t>
      </w:r>
    </w:p>
    <w:p w14:paraId="2404A978" w14:textId="77777777" w:rsidR="00EF3D5C" w:rsidRDefault="00000000">
      <w:pPr>
        <w:tabs>
          <w:tab w:val="left" w:pos="840"/>
        </w:tabs>
        <w:spacing w:line="360" w:lineRule="auto"/>
        <w:jc w:val="left"/>
        <w:rPr>
          <w:rFonts w:ascii="宋体" w:hAnsi="宋体" w:cs="宋体" w:hint="eastAsia"/>
          <w:bCs/>
          <w:color w:val="000000"/>
          <w:sz w:val="24"/>
        </w:rPr>
      </w:pPr>
      <w:r>
        <w:rPr>
          <w:rFonts w:ascii="宋体" w:hAnsi="宋体" w:cs="宋体" w:hint="eastAsia"/>
          <w:b/>
          <w:color w:val="000000"/>
          <w:sz w:val="24"/>
        </w:rPr>
        <w:t>第四条</w:t>
      </w:r>
      <w:r>
        <w:rPr>
          <w:rFonts w:ascii="宋体" w:hAnsi="宋体" w:cs="宋体" w:hint="eastAsia"/>
          <w:bCs/>
          <w:color w:val="000000"/>
          <w:sz w:val="24"/>
        </w:rPr>
        <w:t xml:space="preserve"> 我司保证不得以任何手段引诱、欺骗、误导、串通贵司代表与我司发生交易或以不合理价格交易，保证不以任何形式和理由向贵司代表及亲属提供借款。</w:t>
      </w:r>
    </w:p>
    <w:p w14:paraId="61E618A3" w14:textId="77777777" w:rsidR="00EF3D5C" w:rsidRDefault="00000000">
      <w:pPr>
        <w:tabs>
          <w:tab w:val="left" w:pos="840"/>
        </w:tabs>
        <w:spacing w:line="360" w:lineRule="auto"/>
        <w:jc w:val="left"/>
        <w:rPr>
          <w:rFonts w:ascii="宋体" w:hAnsi="宋体" w:cs="宋体" w:hint="eastAsia"/>
          <w:bCs/>
          <w:color w:val="000000"/>
          <w:sz w:val="24"/>
        </w:rPr>
      </w:pPr>
      <w:r>
        <w:rPr>
          <w:rFonts w:ascii="宋体" w:hAnsi="宋体" w:cs="宋体" w:hint="eastAsia"/>
          <w:b/>
          <w:color w:val="000000"/>
          <w:sz w:val="24"/>
        </w:rPr>
        <w:lastRenderedPageBreak/>
        <w:t>第五条</w:t>
      </w:r>
      <w:r>
        <w:rPr>
          <w:rFonts w:ascii="宋体" w:hAnsi="宋体" w:cs="宋体" w:hint="eastAsia"/>
          <w:bCs/>
          <w:color w:val="000000"/>
          <w:sz w:val="24"/>
        </w:rPr>
        <w:t xml:space="preserve">  在业务合作前及合作期间，我司承诺秉承诚实信用原则，在认知到出现以下将影响或可能影响贵司做出正确判断的利益冲突关系在本承诺书签订后2日内（如在合作开始后新出现的利益冲突关系，自利益冲突关系出现后2日内）以书面形式告知贵司：</w:t>
      </w:r>
    </w:p>
    <w:p w14:paraId="534C2052" w14:textId="77777777" w:rsidR="00EF3D5C" w:rsidRDefault="00000000">
      <w:pPr>
        <w:tabs>
          <w:tab w:val="left" w:pos="840"/>
        </w:tabs>
        <w:spacing w:line="360" w:lineRule="auto"/>
        <w:jc w:val="left"/>
        <w:rPr>
          <w:rFonts w:ascii="宋体" w:hAnsi="宋体" w:cs="宋体" w:hint="eastAsia"/>
          <w:bCs/>
          <w:color w:val="000000"/>
          <w:sz w:val="24"/>
        </w:rPr>
      </w:pPr>
      <w:r>
        <w:rPr>
          <w:rFonts w:ascii="宋体" w:hAnsi="宋体" w:cs="宋体" w:hint="eastAsia"/>
          <w:bCs/>
          <w:color w:val="000000"/>
          <w:sz w:val="24"/>
        </w:rPr>
        <w:t>1、 直接或间接负责业务往来或可能影响业务往来的贵司代表及其亲属在我司及其关联公司工作、担任职务或持有股份（上市公司除外）；</w:t>
      </w:r>
    </w:p>
    <w:p w14:paraId="2A80D457" w14:textId="77777777" w:rsidR="00EF3D5C" w:rsidRDefault="00000000">
      <w:pPr>
        <w:tabs>
          <w:tab w:val="left" w:pos="840"/>
        </w:tabs>
        <w:spacing w:line="360" w:lineRule="auto"/>
        <w:jc w:val="left"/>
        <w:rPr>
          <w:rFonts w:ascii="宋体" w:hAnsi="宋体" w:cs="宋体" w:hint="eastAsia"/>
          <w:bCs/>
          <w:color w:val="000000"/>
          <w:sz w:val="24"/>
        </w:rPr>
      </w:pPr>
      <w:r>
        <w:rPr>
          <w:rFonts w:ascii="宋体" w:hAnsi="宋体" w:cs="宋体" w:hint="eastAsia"/>
          <w:bCs/>
          <w:color w:val="000000"/>
          <w:sz w:val="24"/>
        </w:rPr>
        <w:t>2、 直接或间接负责业务往来或可能影响业务往来的我司代表及其亲属在贵司及其关联公司工作、担任职务或持有股份（上市公司除外）；</w:t>
      </w:r>
    </w:p>
    <w:p w14:paraId="2B5ECC52" w14:textId="77777777" w:rsidR="00EF3D5C" w:rsidRDefault="00000000">
      <w:pPr>
        <w:tabs>
          <w:tab w:val="left" w:pos="840"/>
        </w:tabs>
        <w:spacing w:line="360" w:lineRule="auto"/>
        <w:jc w:val="left"/>
        <w:rPr>
          <w:rFonts w:ascii="宋体" w:hAnsi="宋体" w:cs="宋体" w:hint="eastAsia"/>
          <w:bCs/>
          <w:color w:val="000000"/>
          <w:sz w:val="24"/>
        </w:rPr>
      </w:pPr>
      <w:r>
        <w:rPr>
          <w:rFonts w:ascii="宋体" w:hAnsi="宋体" w:cs="宋体" w:hint="eastAsia"/>
          <w:bCs/>
          <w:color w:val="000000"/>
          <w:sz w:val="24"/>
        </w:rPr>
        <w:t>3、 直接或间接负责业务往来或可能影响业务往来的双方代表存在亲属关系；</w:t>
      </w:r>
    </w:p>
    <w:p w14:paraId="6ED140E6" w14:textId="77777777" w:rsidR="00EF3D5C" w:rsidRDefault="00000000">
      <w:pPr>
        <w:tabs>
          <w:tab w:val="left" w:pos="840"/>
        </w:tabs>
        <w:spacing w:line="360" w:lineRule="auto"/>
        <w:jc w:val="left"/>
        <w:rPr>
          <w:rFonts w:ascii="宋体" w:hAnsi="宋体" w:cs="宋体" w:hint="eastAsia"/>
          <w:bCs/>
          <w:color w:val="000000"/>
          <w:sz w:val="24"/>
        </w:rPr>
      </w:pPr>
      <w:r>
        <w:rPr>
          <w:rFonts w:ascii="宋体" w:hAnsi="宋体" w:cs="宋体" w:hint="eastAsia"/>
          <w:bCs/>
          <w:color w:val="000000"/>
          <w:sz w:val="24"/>
        </w:rPr>
        <w:t>4、我方代表自贵司离职（包括但不限于主动离职、被动离职，下同）之日起，到我方入职时未超过二年的；</w:t>
      </w:r>
    </w:p>
    <w:p w14:paraId="6CB3B2F6" w14:textId="77777777" w:rsidR="00EF3D5C" w:rsidRDefault="00000000">
      <w:pPr>
        <w:tabs>
          <w:tab w:val="left" w:pos="840"/>
        </w:tabs>
        <w:spacing w:line="360" w:lineRule="auto"/>
        <w:jc w:val="left"/>
        <w:rPr>
          <w:rFonts w:ascii="宋体" w:hAnsi="宋体" w:cs="宋体" w:hint="eastAsia"/>
          <w:bCs/>
          <w:color w:val="000000"/>
          <w:sz w:val="24"/>
        </w:rPr>
      </w:pPr>
      <w:r>
        <w:rPr>
          <w:rFonts w:ascii="宋体" w:hAnsi="宋体" w:cs="宋体" w:hint="eastAsia"/>
          <w:bCs/>
          <w:color w:val="000000"/>
          <w:sz w:val="24"/>
        </w:rPr>
        <w:t>5、 贵司代表自我方离职之日起，到贵司入职时未超过二年的。</w:t>
      </w:r>
    </w:p>
    <w:p w14:paraId="44E56780" w14:textId="77777777" w:rsidR="00EF3D5C" w:rsidRDefault="00000000">
      <w:pPr>
        <w:tabs>
          <w:tab w:val="left" w:pos="840"/>
        </w:tabs>
        <w:spacing w:line="360" w:lineRule="auto"/>
        <w:jc w:val="left"/>
        <w:rPr>
          <w:rFonts w:ascii="宋体" w:hAnsi="宋体" w:cs="宋体" w:hint="eastAsia"/>
          <w:bCs/>
          <w:color w:val="000000"/>
          <w:sz w:val="24"/>
        </w:rPr>
      </w:pPr>
      <w:r>
        <w:rPr>
          <w:rFonts w:ascii="宋体" w:hAnsi="宋体" w:cs="宋体" w:hint="eastAsia"/>
          <w:b/>
          <w:color w:val="000000"/>
          <w:sz w:val="24"/>
        </w:rPr>
        <w:t>第六条</w:t>
      </w:r>
      <w:r>
        <w:rPr>
          <w:rFonts w:ascii="宋体" w:hAnsi="宋体" w:cs="宋体" w:hint="eastAsia"/>
          <w:bCs/>
          <w:color w:val="000000"/>
          <w:sz w:val="24"/>
        </w:rPr>
        <w:t xml:space="preserve">  本承诺书所称“亲属”包括但不限于配偶、子女、父母、兄弟姐妹、表亲属、祖父母、外祖父母、孙子女、外孙子女、姻亲等足以影响对方人员做出正确判断或影响廉洁合作的亲属、同学、朋友等相关人员。</w:t>
      </w:r>
    </w:p>
    <w:p w14:paraId="2FC07523" w14:textId="77777777" w:rsidR="00EF3D5C" w:rsidRDefault="00000000">
      <w:pPr>
        <w:tabs>
          <w:tab w:val="left" w:pos="840"/>
        </w:tabs>
        <w:spacing w:line="360" w:lineRule="auto"/>
        <w:jc w:val="left"/>
        <w:rPr>
          <w:rFonts w:ascii="宋体" w:hAnsi="宋体" w:cs="宋体" w:hint="eastAsia"/>
          <w:bCs/>
          <w:color w:val="000000"/>
          <w:sz w:val="24"/>
        </w:rPr>
      </w:pPr>
      <w:r>
        <w:rPr>
          <w:rFonts w:ascii="宋体" w:hAnsi="宋体" w:cs="宋体" w:hint="eastAsia"/>
          <w:b/>
          <w:color w:val="000000"/>
          <w:sz w:val="24"/>
        </w:rPr>
        <w:t>第七条</w:t>
      </w:r>
      <w:r>
        <w:rPr>
          <w:rFonts w:ascii="宋体" w:hAnsi="宋体" w:cs="宋体" w:hint="eastAsia"/>
          <w:bCs/>
          <w:color w:val="000000"/>
          <w:sz w:val="24"/>
        </w:rPr>
        <w:t xml:space="preserve">  本承诺书所称“担任职务”包括但不限于董事长、总裁、副总裁、监事、总经理、副总经理、经理、其它管理人员及利用职权等便利条件形成影响或间接影响的其他职位。</w:t>
      </w:r>
    </w:p>
    <w:p w14:paraId="055A9F2D" w14:textId="77777777" w:rsidR="00EF3D5C" w:rsidRDefault="00000000">
      <w:pPr>
        <w:tabs>
          <w:tab w:val="left" w:pos="840"/>
        </w:tabs>
        <w:spacing w:line="360" w:lineRule="auto"/>
        <w:jc w:val="left"/>
        <w:rPr>
          <w:rFonts w:ascii="宋体" w:hAnsi="宋体" w:cs="宋体" w:hint="eastAsia"/>
          <w:bCs/>
          <w:color w:val="000000"/>
          <w:sz w:val="24"/>
        </w:rPr>
      </w:pPr>
      <w:r>
        <w:rPr>
          <w:rFonts w:ascii="宋体" w:hAnsi="宋体" w:cs="宋体" w:hint="eastAsia"/>
          <w:b/>
          <w:color w:val="000000"/>
          <w:sz w:val="24"/>
        </w:rPr>
        <w:t>第八条</w:t>
      </w:r>
      <w:r>
        <w:rPr>
          <w:rFonts w:ascii="宋体" w:hAnsi="宋体" w:cs="宋体" w:hint="eastAsia"/>
          <w:bCs/>
          <w:color w:val="000000"/>
          <w:sz w:val="24"/>
        </w:rPr>
        <w:t xml:space="preserve">  违约责任：</w:t>
      </w:r>
    </w:p>
    <w:p w14:paraId="00994490" w14:textId="77777777" w:rsidR="00EF3D5C" w:rsidRDefault="00000000">
      <w:pPr>
        <w:tabs>
          <w:tab w:val="left" w:pos="840"/>
        </w:tabs>
        <w:spacing w:line="360" w:lineRule="auto"/>
        <w:jc w:val="left"/>
        <w:rPr>
          <w:rFonts w:ascii="宋体" w:hAnsi="宋体" w:cs="宋体" w:hint="eastAsia"/>
          <w:bCs/>
          <w:color w:val="000000"/>
          <w:sz w:val="24"/>
        </w:rPr>
      </w:pPr>
      <w:r>
        <w:rPr>
          <w:rFonts w:ascii="宋体" w:hAnsi="宋体" w:cs="宋体" w:hint="eastAsia"/>
          <w:bCs/>
          <w:color w:val="000000"/>
          <w:sz w:val="24"/>
        </w:rPr>
        <w:t>1、我司承诺并同意：我司或代表如有违反本承诺规定的任意情形，我司自愿按给予贵司代表及亲属的不当利益的五倍或合同标的额的20%两者取其高向贵司支付违约金（最低十万元）；如前述违约金不足以弥补贵司损失的，我司仍负赔偿责任，并在贵司通知之日起5个工作日内，以现金方式一次性支付到贵司指定账户；若涉嫌犯罪的，将依法移送司法机关追究刑事责任。</w:t>
      </w:r>
    </w:p>
    <w:p w14:paraId="12E7F92B" w14:textId="77777777" w:rsidR="00EF3D5C" w:rsidRDefault="00000000">
      <w:pPr>
        <w:tabs>
          <w:tab w:val="left" w:pos="840"/>
        </w:tabs>
        <w:spacing w:line="360" w:lineRule="auto"/>
        <w:jc w:val="left"/>
        <w:rPr>
          <w:rFonts w:ascii="宋体" w:hAnsi="宋体" w:cs="宋体" w:hint="eastAsia"/>
          <w:bCs/>
          <w:color w:val="000000"/>
          <w:sz w:val="24"/>
        </w:rPr>
      </w:pPr>
      <w:r>
        <w:rPr>
          <w:rFonts w:ascii="宋体" w:hAnsi="宋体" w:cs="宋体" w:hint="eastAsia"/>
          <w:bCs/>
          <w:color w:val="000000"/>
          <w:sz w:val="24"/>
        </w:rPr>
        <w:t>2、我司或代表如违反本承诺书中任意情形，贵司均可暂停一切款项及费用的结算，直至事实查清为止；同时，贵司可直接自贵司及关联公司应付我司款项与前款约定的违约金相抵销，且我司认可上述抵销不以书面通知我司为前提；贵司亦可在行使本条第1款权利后，单方面解除主合同，对全部交易有权采取退单处理而无需承担任何责任。</w:t>
      </w:r>
    </w:p>
    <w:p w14:paraId="684EAA95" w14:textId="77777777" w:rsidR="00EF3D5C" w:rsidRDefault="00000000">
      <w:pPr>
        <w:tabs>
          <w:tab w:val="left" w:pos="840"/>
        </w:tabs>
        <w:spacing w:line="360" w:lineRule="auto"/>
        <w:jc w:val="left"/>
        <w:rPr>
          <w:rFonts w:ascii="宋体" w:hAnsi="宋体" w:cs="宋体" w:hint="eastAsia"/>
          <w:bCs/>
          <w:color w:val="000000"/>
          <w:sz w:val="24"/>
        </w:rPr>
      </w:pPr>
      <w:r>
        <w:rPr>
          <w:rFonts w:ascii="宋体" w:hAnsi="宋体" w:cs="宋体" w:hint="eastAsia"/>
          <w:b/>
          <w:color w:val="000000"/>
          <w:sz w:val="24"/>
        </w:rPr>
        <w:lastRenderedPageBreak/>
        <w:t>第九条</w:t>
      </w:r>
      <w:r>
        <w:rPr>
          <w:rFonts w:ascii="宋体" w:hAnsi="宋体" w:cs="宋体" w:hint="eastAsia"/>
          <w:bCs/>
          <w:color w:val="000000"/>
          <w:sz w:val="24"/>
        </w:rPr>
        <w:t xml:space="preserve">  本承诺书为我司与贵司建立交易关系的前提，双方合作期间持续有效，我司愿意受其约束，具有法律效力。本承诺书如与双方签署的主合同存在冲突或不一致，以本承诺书为准。</w:t>
      </w:r>
    </w:p>
    <w:p w14:paraId="2CF2F1CE" w14:textId="77777777" w:rsidR="00EF3D5C" w:rsidRDefault="00000000">
      <w:pPr>
        <w:tabs>
          <w:tab w:val="left" w:pos="840"/>
        </w:tabs>
        <w:spacing w:line="360" w:lineRule="auto"/>
        <w:jc w:val="left"/>
        <w:rPr>
          <w:rFonts w:ascii="宋体" w:hAnsi="宋体" w:cs="宋体" w:hint="eastAsia"/>
          <w:bCs/>
          <w:color w:val="000000"/>
          <w:sz w:val="24"/>
        </w:rPr>
      </w:pPr>
      <w:r>
        <w:rPr>
          <w:rFonts w:ascii="宋体" w:hAnsi="宋体" w:cs="宋体" w:hint="eastAsia"/>
          <w:b/>
          <w:color w:val="000000"/>
          <w:sz w:val="24"/>
        </w:rPr>
        <w:t>第十条</w:t>
      </w:r>
      <w:r>
        <w:rPr>
          <w:rFonts w:ascii="宋体" w:hAnsi="宋体" w:cs="宋体" w:hint="eastAsia"/>
          <w:bCs/>
          <w:color w:val="000000"/>
          <w:sz w:val="24"/>
        </w:rPr>
        <w:t xml:space="preserve"> 我司如发现贵司代表及亲属存在向我司及其代表索取私利的行为，我司应立即向贵司举报。</w:t>
      </w:r>
    </w:p>
    <w:p w14:paraId="7F333B8E" w14:textId="77777777" w:rsidR="00EF3D5C" w:rsidRDefault="00000000">
      <w:pPr>
        <w:tabs>
          <w:tab w:val="left" w:pos="840"/>
        </w:tabs>
        <w:spacing w:line="360" w:lineRule="auto"/>
        <w:jc w:val="left"/>
        <w:rPr>
          <w:rFonts w:ascii="宋体" w:hAnsi="宋体" w:cs="宋体" w:hint="eastAsia"/>
          <w:bCs/>
          <w:color w:val="000000"/>
          <w:sz w:val="24"/>
        </w:rPr>
      </w:pPr>
      <w:r>
        <w:rPr>
          <w:rFonts w:ascii="宋体" w:hAnsi="宋体" w:cs="宋体" w:hint="eastAsia"/>
          <w:bCs/>
          <w:color w:val="000000"/>
          <w:sz w:val="24"/>
        </w:rPr>
        <w:t>举报渠道：</w:t>
      </w:r>
    </w:p>
    <w:p w14:paraId="6B80C0FA" w14:textId="77777777" w:rsidR="00EF3D5C" w:rsidRDefault="00000000">
      <w:pPr>
        <w:spacing w:line="360" w:lineRule="auto"/>
        <w:jc w:val="left"/>
        <w:rPr>
          <w:rFonts w:ascii="宋体" w:hAnsi="宋体" w:cs="宋体" w:hint="eastAsia"/>
          <w:bCs/>
          <w:color w:val="000000"/>
          <w:sz w:val="24"/>
        </w:rPr>
      </w:pPr>
      <w:r>
        <w:rPr>
          <w:rFonts w:ascii="宋体" w:hAnsi="宋体" w:cs="宋体" w:hint="eastAsia"/>
          <w:bCs/>
          <w:color w:val="000000"/>
          <w:sz w:val="24"/>
        </w:rPr>
        <w:t>举报电话：13874869672 ； 0731-84035130</w:t>
      </w:r>
    </w:p>
    <w:p w14:paraId="4578238B" w14:textId="77777777" w:rsidR="00EF3D5C" w:rsidRDefault="00000000">
      <w:pPr>
        <w:tabs>
          <w:tab w:val="left" w:pos="840"/>
        </w:tabs>
        <w:spacing w:line="360" w:lineRule="auto"/>
        <w:jc w:val="left"/>
        <w:rPr>
          <w:rFonts w:ascii="宋体" w:hAnsi="宋体" w:cs="宋体" w:hint="eastAsia"/>
          <w:bCs/>
          <w:color w:val="000000"/>
          <w:sz w:val="24"/>
        </w:rPr>
      </w:pPr>
      <w:r>
        <w:rPr>
          <w:rFonts w:ascii="宋体" w:hAnsi="宋体" w:cs="宋体" w:hint="eastAsia"/>
          <w:bCs/>
          <w:color w:val="000000"/>
          <w:sz w:val="24"/>
        </w:rPr>
        <w:t>举报邮箱:  jtdcb@lbxdrugs.com </w:t>
      </w:r>
      <w:r>
        <w:rPr>
          <w:rFonts w:ascii="宋体" w:hAnsi="宋体" w:cs="宋体" w:hint="eastAsia"/>
          <w:bCs/>
          <w:color w:val="000000"/>
          <w:sz w:val="24"/>
        </w:rPr>
        <w:tab/>
      </w:r>
    </w:p>
    <w:p w14:paraId="2CF8548D" w14:textId="77777777" w:rsidR="00EF3D5C" w:rsidRDefault="00000000">
      <w:pPr>
        <w:tabs>
          <w:tab w:val="left" w:pos="840"/>
        </w:tabs>
        <w:spacing w:line="360" w:lineRule="auto"/>
        <w:jc w:val="left"/>
        <w:rPr>
          <w:rFonts w:ascii="宋体" w:hAnsi="宋体" w:cs="宋体" w:hint="eastAsia"/>
          <w:bCs/>
          <w:color w:val="000000"/>
          <w:sz w:val="24"/>
        </w:rPr>
      </w:pPr>
      <w:r>
        <w:rPr>
          <w:rFonts w:ascii="宋体" w:hAnsi="宋体" w:cs="宋体" w:hint="eastAsia"/>
          <w:bCs/>
          <w:color w:val="000000"/>
          <w:sz w:val="24"/>
        </w:rPr>
        <w:t> </w:t>
      </w:r>
      <w:r>
        <w:rPr>
          <w:rFonts w:ascii="宋体" w:hAnsi="宋体" w:cs="宋体" w:hint="eastAsia"/>
          <w:bCs/>
          <w:color w:val="000000"/>
          <w:sz w:val="24"/>
        </w:rPr>
        <w:tab/>
      </w:r>
      <w:r>
        <w:rPr>
          <w:rFonts w:ascii="宋体" w:hAnsi="宋体" w:cs="宋体" w:hint="eastAsia"/>
          <w:bCs/>
          <w:color w:val="000000"/>
          <w:sz w:val="24"/>
        </w:rPr>
        <w:tab/>
      </w:r>
    </w:p>
    <w:p w14:paraId="4DD082E2" w14:textId="0FE23DB5" w:rsidR="00EF3D5C" w:rsidRDefault="00000000">
      <w:pPr>
        <w:tabs>
          <w:tab w:val="left" w:pos="840"/>
        </w:tabs>
        <w:spacing w:line="360" w:lineRule="auto"/>
        <w:jc w:val="left"/>
        <w:rPr>
          <w:rFonts w:ascii="宋体" w:hAnsi="宋体" w:cs="宋体" w:hint="eastAsia"/>
          <w:bCs/>
          <w:color w:val="000000"/>
          <w:sz w:val="24"/>
        </w:rPr>
      </w:pPr>
      <w:r>
        <w:rPr>
          <w:rFonts w:ascii="宋体" w:hAnsi="宋体" w:cs="宋体" w:hint="eastAsia"/>
          <w:bCs/>
          <w:color w:val="000000"/>
          <w:sz w:val="24"/>
        </w:rPr>
        <w:t xml:space="preserve">                      </w:t>
      </w:r>
      <w:r>
        <w:rPr>
          <w:rFonts w:ascii="宋体" w:hAnsi="宋体" w:cs="宋体" w:hint="eastAsia"/>
          <w:bCs/>
          <w:color w:val="000000"/>
          <w:sz w:val="24"/>
        </w:rPr>
        <w:tab/>
      </w:r>
      <w:r>
        <w:rPr>
          <w:rFonts w:ascii="宋体" w:hAnsi="宋体" w:cs="宋体" w:hint="eastAsia"/>
          <w:bCs/>
          <w:color w:val="000000"/>
          <w:sz w:val="24"/>
        </w:rPr>
        <w:tab/>
        <w:t>承诺方：（盖章）</w:t>
      </w:r>
    </w:p>
    <w:p w14:paraId="5339F3E3" w14:textId="756605D2" w:rsidR="00EF3D5C" w:rsidRDefault="00000000">
      <w:pPr>
        <w:tabs>
          <w:tab w:val="left" w:pos="840"/>
        </w:tabs>
        <w:spacing w:line="360" w:lineRule="auto"/>
        <w:jc w:val="left"/>
        <w:rPr>
          <w:rFonts w:ascii="宋体" w:hAnsi="宋体" w:cs="宋体" w:hint="eastAsia"/>
          <w:bCs/>
          <w:color w:val="000000"/>
          <w:sz w:val="24"/>
        </w:rPr>
      </w:pPr>
      <w:r>
        <w:rPr>
          <w:rFonts w:ascii="宋体" w:hAnsi="宋体" w:cs="宋体" w:hint="eastAsia"/>
          <w:bCs/>
          <w:color w:val="000000"/>
          <w:sz w:val="24"/>
        </w:rPr>
        <w:t xml:space="preserve">                   </w:t>
      </w:r>
      <w:r>
        <w:rPr>
          <w:rFonts w:ascii="宋体" w:hAnsi="宋体" w:cs="宋体" w:hint="eastAsia"/>
          <w:bCs/>
          <w:color w:val="000000"/>
          <w:sz w:val="24"/>
        </w:rPr>
        <w:tab/>
      </w:r>
      <w:r>
        <w:rPr>
          <w:rFonts w:ascii="宋体" w:hAnsi="宋体" w:cs="宋体" w:hint="eastAsia"/>
          <w:bCs/>
          <w:color w:val="000000"/>
          <w:sz w:val="24"/>
        </w:rPr>
        <w:tab/>
      </w:r>
      <w:r>
        <w:rPr>
          <w:rFonts w:ascii="宋体" w:hAnsi="宋体" w:cs="宋体" w:hint="eastAsia"/>
          <w:bCs/>
          <w:color w:val="000000"/>
          <w:sz w:val="24"/>
        </w:rPr>
        <w:tab/>
      </w:r>
      <w:r>
        <w:rPr>
          <w:rFonts w:ascii="宋体" w:hAnsi="宋体" w:cs="宋体" w:hint="eastAsia"/>
          <w:bCs/>
          <w:color w:val="000000"/>
          <w:sz w:val="24"/>
        </w:rPr>
        <w:tab/>
      </w:r>
      <w:r>
        <w:rPr>
          <w:rFonts w:ascii="宋体" w:hAnsi="宋体" w:cs="宋体" w:hint="eastAsia"/>
          <w:bCs/>
          <w:color w:val="000000"/>
          <w:sz w:val="24"/>
        </w:rPr>
        <w:tab/>
        <w:t xml:space="preserve">  </w:t>
      </w:r>
      <w:r>
        <w:rPr>
          <w:rFonts w:ascii="宋体" w:hAnsi="宋体" w:cs="宋体" w:hint="eastAsia"/>
          <w:bCs/>
          <w:color w:val="000000"/>
          <w:sz w:val="24"/>
        </w:rPr>
        <w:tab/>
      </w:r>
      <w:r>
        <w:rPr>
          <w:rFonts w:ascii="宋体" w:hAnsi="宋体" w:cs="宋体" w:hint="eastAsia"/>
          <w:bCs/>
          <w:color w:val="000000"/>
          <w:sz w:val="24"/>
        </w:rPr>
        <w:tab/>
        <w:t>时间：　　  年   月   日</w:t>
      </w:r>
    </w:p>
    <w:p w14:paraId="714E38DC" w14:textId="77777777" w:rsidR="00EF3D5C" w:rsidRDefault="00EF3D5C">
      <w:pPr>
        <w:rPr>
          <w:rFonts w:ascii="宋体" w:hAnsi="宋体" w:cs="宋体" w:hint="eastAsia"/>
        </w:rPr>
      </w:pPr>
    </w:p>
    <w:sectPr w:rsidR="00EF3D5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E9557" w14:textId="77777777" w:rsidR="008B52AC" w:rsidRDefault="008B52AC">
      <w:r>
        <w:separator/>
      </w:r>
    </w:p>
  </w:endnote>
  <w:endnote w:type="continuationSeparator" w:id="0">
    <w:p w14:paraId="7355BC73" w14:textId="77777777" w:rsidR="008B52AC" w:rsidRDefault="008B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463A" w14:textId="77777777" w:rsidR="00EF3D5C" w:rsidRDefault="00000000">
    <w:pPr>
      <w:pStyle w:val="a3"/>
    </w:pPr>
    <w:r>
      <w:rPr>
        <w:noProof/>
      </w:rPr>
      <mc:AlternateContent>
        <mc:Choice Requires="wps">
          <w:drawing>
            <wp:anchor distT="0" distB="0" distL="114300" distR="114300" simplePos="0" relativeHeight="251659264" behindDoc="0" locked="0" layoutInCell="1" allowOverlap="1" wp14:anchorId="36ECD43E" wp14:editId="3697326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757820" w14:textId="77777777" w:rsidR="00EF3D5C" w:rsidRDefault="00000000">
                          <w:pPr>
                            <w:pStyle w:val="a3"/>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rsidR="00EF3D5C">
                              <w:t>5</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6ECD43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1757820" w14:textId="77777777" w:rsidR="00EF3D5C" w:rsidRDefault="00000000">
                    <w:pPr>
                      <w:pStyle w:val="a3"/>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rsidR="00EF3D5C">
                        <w:t>5</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87050" w14:textId="77777777" w:rsidR="008B52AC" w:rsidRDefault="008B52AC">
      <w:r>
        <w:separator/>
      </w:r>
    </w:p>
  </w:footnote>
  <w:footnote w:type="continuationSeparator" w:id="0">
    <w:p w14:paraId="5DD3C9AC" w14:textId="77777777" w:rsidR="008B52AC" w:rsidRDefault="008B5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33FD02"/>
    <w:multiLevelType w:val="singleLevel"/>
    <w:tmpl w:val="A633FD02"/>
    <w:lvl w:ilvl="0">
      <w:start w:val="6"/>
      <w:numFmt w:val="chineseCounting"/>
      <w:suff w:val="nothing"/>
      <w:lvlText w:val="%1、"/>
      <w:lvlJc w:val="left"/>
      <w:pPr>
        <w:ind w:left="0" w:firstLine="0"/>
      </w:pPr>
    </w:lvl>
  </w:abstractNum>
  <w:abstractNum w:abstractNumId="1" w15:restartNumberingAfterBreak="0">
    <w:nsid w:val="1E8C1759"/>
    <w:multiLevelType w:val="singleLevel"/>
    <w:tmpl w:val="1E8C1759"/>
    <w:lvl w:ilvl="0">
      <w:start w:val="1"/>
      <w:numFmt w:val="chineseCounting"/>
      <w:suff w:val="nothing"/>
      <w:lvlText w:val="%1、"/>
      <w:lvlJc w:val="left"/>
      <w:rPr>
        <w:rFonts w:hint="eastAsia"/>
      </w:rPr>
    </w:lvl>
  </w:abstractNum>
  <w:num w:numId="1" w16cid:durableId="2022513392">
    <w:abstractNumId w:val="0"/>
    <w:lvlOverride w:ilvl="0">
      <w:startOverride w:val="6"/>
    </w:lvlOverride>
  </w:num>
  <w:num w:numId="2" w16cid:durableId="915867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gwYTMwZTg4OGQ4NTBjYWI5YjQ4NzRjMWRhZmU3NDgifQ=="/>
  </w:docVars>
  <w:rsids>
    <w:rsidRoot w:val="006728C9"/>
    <w:rsid w:val="0001209C"/>
    <w:rsid w:val="00053624"/>
    <w:rsid w:val="00084E65"/>
    <w:rsid w:val="000A508A"/>
    <w:rsid w:val="000A7F74"/>
    <w:rsid w:val="0010017F"/>
    <w:rsid w:val="00102FEC"/>
    <w:rsid w:val="00127D9A"/>
    <w:rsid w:val="0014650A"/>
    <w:rsid w:val="00295D03"/>
    <w:rsid w:val="002D72D7"/>
    <w:rsid w:val="002E2B1F"/>
    <w:rsid w:val="003134E2"/>
    <w:rsid w:val="003E40AC"/>
    <w:rsid w:val="00424F48"/>
    <w:rsid w:val="00453329"/>
    <w:rsid w:val="005648AB"/>
    <w:rsid w:val="00641CD5"/>
    <w:rsid w:val="006728C9"/>
    <w:rsid w:val="006C5DFB"/>
    <w:rsid w:val="006F2E4F"/>
    <w:rsid w:val="00756C10"/>
    <w:rsid w:val="008115E4"/>
    <w:rsid w:val="00841DEC"/>
    <w:rsid w:val="00886250"/>
    <w:rsid w:val="008B52AC"/>
    <w:rsid w:val="008D2F4D"/>
    <w:rsid w:val="00A14826"/>
    <w:rsid w:val="00A51CCB"/>
    <w:rsid w:val="00A57433"/>
    <w:rsid w:val="00AF6254"/>
    <w:rsid w:val="00B50AD4"/>
    <w:rsid w:val="00B63DA0"/>
    <w:rsid w:val="00BC7C20"/>
    <w:rsid w:val="00BD2D2D"/>
    <w:rsid w:val="00C370E0"/>
    <w:rsid w:val="00C55111"/>
    <w:rsid w:val="00C62EA1"/>
    <w:rsid w:val="00C92A1C"/>
    <w:rsid w:val="00CF5A70"/>
    <w:rsid w:val="00D43CFD"/>
    <w:rsid w:val="00D67314"/>
    <w:rsid w:val="00E10144"/>
    <w:rsid w:val="00E50DAF"/>
    <w:rsid w:val="00EF3D5C"/>
    <w:rsid w:val="00F1439D"/>
    <w:rsid w:val="00F3436E"/>
    <w:rsid w:val="00FD4AF8"/>
    <w:rsid w:val="2CE5473B"/>
    <w:rsid w:val="698B6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3644E"/>
  <w15:docId w15:val="{A30269AC-8C37-47CE-9013-7672A3BC2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pPr>
      <w:tabs>
        <w:tab w:val="center" w:pos="4153"/>
        <w:tab w:val="right" w:pos="8306"/>
      </w:tabs>
      <w:snapToGrid w:val="0"/>
      <w:jc w:val="left"/>
    </w:pPr>
    <w:rPr>
      <w:sz w:val="18"/>
    </w:rPr>
  </w:style>
  <w:style w:type="paragraph" w:styleId="a4">
    <w:name w:val="header"/>
    <w:basedOn w:val="a"/>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31">
    <w:name w:val="font31"/>
    <w:basedOn w:val="a0"/>
    <w:rPr>
      <w:rFonts w:ascii="微软雅黑" w:eastAsia="微软雅黑" w:hAnsi="微软雅黑" w:cs="微软雅黑" w:hint="eastAsia"/>
      <w:color w:val="000000"/>
      <w:sz w:val="32"/>
      <w:szCs w:val="32"/>
      <w:u w:val="none"/>
      <w:vertAlign w:val="subscript"/>
    </w:rPr>
  </w:style>
  <w:style w:type="character" w:customStyle="1" w:styleId="font81">
    <w:name w:val="font81"/>
    <w:basedOn w:val="a0"/>
    <w:qFormat/>
    <w:rPr>
      <w:rFonts w:ascii="微软雅黑" w:eastAsia="微软雅黑" w:hAnsi="微软雅黑" w:cs="微软雅黑" w:hint="eastAsia"/>
      <w:color w:val="000000"/>
      <w:sz w:val="32"/>
      <w:szCs w:val="32"/>
      <w:u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10</Pages>
  <Words>1190</Words>
  <Characters>6785</Characters>
  <Application>Microsoft Office Word</Application>
  <DocSecurity>0</DocSecurity>
  <Lines>56</Lines>
  <Paragraphs>15</Paragraphs>
  <ScaleCrop>false</ScaleCrop>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ljw</cp:lastModifiedBy>
  <cp:revision>195</cp:revision>
  <dcterms:created xsi:type="dcterms:W3CDTF">2021-12-07T08:09:00Z</dcterms:created>
  <dcterms:modified xsi:type="dcterms:W3CDTF">2025-09-17T03:31:00Z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D0516412EB164C2582D21FDA4CA3A99C</vt:lpwstr>
  </property>
</Properties>
</file>